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59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5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166D20">
        <w:rPr>
          <w:rFonts w:ascii="Times New Roman" w:hAnsi="Times New Roman" w:cs="Times New Roman"/>
          <w:sz w:val="26"/>
          <w:szCs w:val="26"/>
        </w:rPr>
        <w:t>22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B5259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782D89" w:rsidRDefault="001A55BC" w:rsidP="00B5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166D20">
        <w:rPr>
          <w:rFonts w:ascii="Times New Roman" w:hAnsi="Times New Roman" w:cs="Times New Roman"/>
          <w:sz w:val="26"/>
          <w:szCs w:val="26"/>
        </w:rPr>
        <w:t xml:space="preserve"> микрорайон Юбилейный,</w:t>
      </w:r>
      <w:r w:rsidR="00B52597">
        <w:rPr>
          <w:rFonts w:ascii="Times New Roman" w:hAnsi="Times New Roman" w:cs="Times New Roman"/>
          <w:sz w:val="26"/>
          <w:szCs w:val="26"/>
        </w:rPr>
        <w:t xml:space="preserve"> </w:t>
      </w:r>
      <w:r w:rsidR="00166D20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166D20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166D20">
        <w:rPr>
          <w:rFonts w:ascii="Times New Roman" w:hAnsi="Times New Roman" w:cs="Times New Roman"/>
          <w:sz w:val="26"/>
          <w:szCs w:val="26"/>
        </w:rPr>
        <w:t>.2А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B52597" w:rsidRPr="00782D89" w:rsidRDefault="00B52597" w:rsidP="00B5259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</w:t>
      </w:r>
      <w:r w:rsidR="00166D20">
        <w:rPr>
          <w:rFonts w:ascii="Times New Roman" w:hAnsi="Times New Roman" w:cs="Times New Roman"/>
          <w:sz w:val="26"/>
          <w:szCs w:val="26"/>
        </w:rPr>
        <w:t xml:space="preserve">го количества противовирусных, </w:t>
      </w:r>
      <w:r w:rsidR="00A12384">
        <w:rPr>
          <w:rFonts w:ascii="Times New Roman" w:hAnsi="Times New Roman" w:cs="Times New Roman"/>
          <w:sz w:val="26"/>
          <w:szCs w:val="26"/>
        </w:rPr>
        <w:t>противогриппозных</w:t>
      </w:r>
      <w:r w:rsidR="00166D20">
        <w:rPr>
          <w:rFonts w:ascii="Times New Roman" w:hAnsi="Times New Roman" w:cs="Times New Roman"/>
          <w:sz w:val="26"/>
          <w:szCs w:val="26"/>
        </w:rPr>
        <w:t xml:space="preserve"> и симптоматических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166D20">
        <w:rPr>
          <w:rFonts w:ascii="Times New Roman" w:hAnsi="Times New Roman" w:cs="Times New Roman"/>
          <w:sz w:val="26"/>
          <w:szCs w:val="26"/>
        </w:rPr>
        <w:t>ен на эти лекарственные   препараты</w:t>
      </w:r>
      <w:proofErr w:type="gramStart"/>
      <w:r w:rsidR="00166D20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12853">
        <w:rPr>
          <w:rFonts w:ascii="Times New Roman" w:hAnsi="Times New Roman" w:cs="Times New Roman"/>
          <w:sz w:val="26"/>
          <w:szCs w:val="26"/>
        </w:rPr>
        <w:t xml:space="preserve">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B52597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166D20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166D20">
        <w:rPr>
          <w:rFonts w:ascii="Times New Roman" w:hAnsi="Times New Roman" w:cs="Times New Roman"/>
          <w:sz w:val="26"/>
          <w:szCs w:val="26"/>
        </w:rPr>
        <w:t xml:space="preserve">  аптеки  объединения СОЮЗФАРМА»</w:t>
      </w:r>
      <w:r w:rsidR="00B17211">
        <w:rPr>
          <w:rFonts w:ascii="Times New Roman" w:hAnsi="Times New Roman" w:cs="Times New Roman"/>
          <w:sz w:val="26"/>
          <w:szCs w:val="26"/>
        </w:rPr>
        <w:t>,</w:t>
      </w:r>
      <w:r w:rsidR="00B52597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166D20">
        <w:rPr>
          <w:rFonts w:ascii="Times New Roman" w:hAnsi="Times New Roman" w:cs="Times New Roman"/>
          <w:sz w:val="26"/>
          <w:szCs w:val="26"/>
        </w:rPr>
        <w:t xml:space="preserve">оложенной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66D20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166D20">
        <w:rPr>
          <w:rFonts w:ascii="Times New Roman" w:hAnsi="Times New Roman" w:cs="Times New Roman"/>
          <w:sz w:val="26"/>
          <w:szCs w:val="26"/>
        </w:rPr>
        <w:t>. Юбилейный, ул. Пионерская</w:t>
      </w:r>
      <w:r w:rsidR="006C1FAB">
        <w:rPr>
          <w:rFonts w:ascii="Times New Roman" w:hAnsi="Times New Roman" w:cs="Times New Roman"/>
          <w:sz w:val="26"/>
          <w:szCs w:val="26"/>
        </w:rPr>
        <w:t xml:space="preserve">, </w:t>
      </w:r>
      <w:r w:rsidR="00166D20">
        <w:rPr>
          <w:rFonts w:ascii="Times New Roman" w:hAnsi="Times New Roman" w:cs="Times New Roman"/>
          <w:sz w:val="26"/>
          <w:szCs w:val="26"/>
        </w:rPr>
        <w:t>д.2А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1208E5">
        <w:rPr>
          <w:rFonts w:ascii="Times New Roman" w:hAnsi="Times New Roman" w:cs="Times New Roman"/>
          <w:sz w:val="26"/>
          <w:szCs w:val="26"/>
        </w:rPr>
        <w:t>лекарст</w:t>
      </w:r>
      <w:r w:rsidR="00166D20">
        <w:rPr>
          <w:rFonts w:ascii="Times New Roman" w:hAnsi="Times New Roman" w:cs="Times New Roman"/>
          <w:sz w:val="26"/>
          <w:szCs w:val="26"/>
        </w:rPr>
        <w:t>венные средства в аптек</w:t>
      </w:r>
      <w:r w:rsidR="001208E5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 xml:space="preserve">очном </w:t>
      </w:r>
      <w:r w:rsidR="00166D20">
        <w:rPr>
          <w:rFonts w:ascii="Times New Roman" w:hAnsi="Times New Roman" w:cs="Times New Roman"/>
          <w:sz w:val="26"/>
          <w:szCs w:val="26"/>
        </w:rPr>
        <w:t xml:space="preserve"> количестве и </w:t>
      </w:r>
      <w:r w:rsidR="00B17211">
        <w:rPr>
          <w:rFonts w:ascii="Times New Roman" w:hAnsi="Times New Roman" w:cs="Times New Roman"/>
          <w:sz w:val="26"/>
          <w:szCs w:val="26"/>
        </w:rPr>
        <w:t>ассортименте. Цены в</w:t>
      </w:r>
      <w:r w:rsidR="004E372F">
        <w:rPr>
          <w:rFonts w:ascii="Times New Roman" w:hAnsi="Times New Roman" w:cs="Times New Roman"/>
          <w:sz w:val="26"/>
          <w:szCs w:val="26"/>
        </w:rPr>
        <w:t xml:space="preserve"> выше упомянутой аптеке </w:t>
      </w:r>
      <w:r w:rsidRPr="001A4209">
        <w:rPr>
          <w:rFonts w:ascii="Times New Roman" w:hAnsi="Times New Roman" w:cs="Times New Roman"/>
          <w:sz w:val="26"/>
          <w:szCs w:val="26"/>
        </w:rPr>
        <w:t xml:space="preserve">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Pr="00B52597" w:rsidRDefault="009D77A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2E1389" wp14:editId="64B03C9E">
            <wp:simplePos x="0" y="0"/>
            <wp:positionH relativeFrom="column">
              <wp:posOffset>3377565</wp:posOffset>
            </wp:positionH>
            <wp:positionV relativeFrom="paragraph">
              <wp:posOffset>174625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B5259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1" name="Рисунок 1" descr="C:\Users\user\Downloads\WhatsApp Image 2019-10-24 at 07.5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07.52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2" name="Рисунок 2" descr="C:\Users\user\Downloads\WhatsApp Image 2019-10-24 at 07.52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4 at 07.52.1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97" w:rsidRPr="00B52597" w:rsidRDefault="00B5259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52597" w:rsidRDefault="00B52597" w:rsidP="00B52597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19449" cy="3627065"/>
            <wp:effectExtent l="0" t="0" r="0" b="0"/>
            <wp:docPr id="4" name="Рисунок 4" descr="C:\Users\user\Downloads\WhatsApp Image 2019-10-24 at 07.52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24 at 07.52.12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89" cy="3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597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7BF7"/>
    <w:rsid w:val="000C7567"/>
    <w:rsid w:val="000D2DEA"/>
    <w:rsid w:val="001158CA"/>
    <w:rsid w:val="001208E5"/>
    <w:rsid w:val="00121117"/>
    <w:rsid w:val="00166D20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372F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8013F7"/>
    <w:rsid w:val="0085335B"/>
    <w:rsid w:val="00870BFC"/>
    <w:rsid w:val="008832FD"/>
    <w:rsid w:val="009340A8"/>
    <w:rsid w:val="0096481F"/>
    <w:rsid w:val="00971C1F"/>
    <w:rsid w:val="009D77AB"/>
    <w:rsid w:val="00A12384"/>
    <w:rsid w:val="00A13A11"/>
    <w:rsid w:val="00A1691B"/>
    <w:rsid w:val="00A30EAB"/>
    <w:rsid w:val="00A71C76"/>
    <w:rsid w:val="00A74B94"/>
    <w:rsid w:val="00AA5358"/>
    <w:rsid w:val="00AB05F9"/>
    <w:rsid w:val="00AB24F3"/>
    <w:rsid w:val="00AD14CE"/>
    <w:rsid w:val="00B17211"/>
    <w:rsid w:val="00B21197"/>
    <w:rsid w:val="00B52597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F5043"/>
    <w:rsid w:val="00E03162"/>
    <w:rsid w:val="00E1777D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2019-10-24T08:24:00Z</cp:lastPrinted>
  <dcterms:created xsi:type="dcterms:W3CDTF">2019-10-24T08:24:00Z</dcterms:created>
  <dcterms:modified xsi:type="dcterms:W3CDTF">2019-10-24T08:26:00Z</dcterms:modified>
</cp:coreProperties>
</file>