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22722DC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>детск</w:t>
      </w:r>
      <w:r w:rsidR="001E700D">
        <w:rPr>
          <w:b/>
          <w:color w:val="222222"/>
          <w:shd w:val="clear" w:color="auto" w:fill="FFFFFF"/>
        </w:rPr>
        <w:t>их</w:t>
      </w:r>
      <w:r w:rsidR="00065A89">
        <w:rPr>
          <w:b/>
          <w:color w:val="222222"/>
          <w:shd w:val="clear" w:color="auto" w:fill="FFFFFF"/>
        </w:rPr>
        <w:t xml:space="preserve"> игров</w:t>
      </w:r>
      <w:r w:rsidR="001E700D">
        <w:rPr>
          <w:b/>
          <w:color w:val="222222"/>
          <w:shd w:val="clear" w:color="auto" w:fill="FFFFFF"/>
        </w:rPr>
        <w:t>ых</w:t>
      </w:r>
      <w:r w:rsidR="00065A89">
        <w:rPr>
          <w:b/>
          <w:color w:val="222222"/>
          <w:shd w:val="clear" w:color="auto" w:fill="FFFFFF"/>
        </w:rPr>
        <w:t xml:space="preserve"> площад</w:t>
      </w:r>
      <w:r w:rsidR="001E700D">
        <w:rPr>
          <w:b/>
          <w:color w:val="222222"/>
          <w:shd w:val="clear" w:color="auto" w:fill="FFFFFF"/>
        </w:rPr>
        <w:t>ок</w:t>
      </w:r>
      <w:r w:rsidR="00065A89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7790DC7F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E700D" w:rsidRPr="001E700D">
        <w:rPr>
          <w:b/>
          <w:bCs/>
          <w:sz w:val="24"/>
          <w:szCs w:val="24"/>
        </w:rPr>
        <w:t>11</w:t>
      </w:r>
      <w:r w:rsidR="00C666A1" w:rsidRPr="001E700D">
        <w:rPr>
          <w:b/>
          <w:bCs/>
          <w:sz w:val="24"/>
          <w:szCs w:val="24"/>
        </w:rPr>
        <w:t>.</w:t>
      </w:r>
      <w:r w:rsidR="00C666A1" w:rsidRPr="00C666A1">
        <w:rPr>
          <w:b/>
          <w:bCs/>
          <w:sz w:val="24"/>
          <w:szCs w:val="24"/>
        </w:rPr>
        <w:t>0</w:t>
      </w:r>
      <w:r w:rsidR="001E700D">
        <w:rPr>
          <w:b/>
          <w:bCs/>
          <w:sz w:val="24"/>
          <w:szCs w:val="24"/>
        </w:rPr>
        <w:t>5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7780616F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</w:t>
      </w:r>
      <w:r w:rsidR="001E700D">
        <w:rPr>
          <w:color w:val="000000"/>
          <w:sz w:val="24"/>
          <w:szCs w:val="24"/>
          <w:shd w:val="clear" w:color="auto" w:fill="FFFFFF"/>
        </w:rPr>
        <w:t>их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игров</w:t>
      </w:r>
      <w:r w:rsidR="001E700D">
        <w:rPr>
          <w:color w:val="000000"/>
          <w:sz w:val="24"/>
          <w:szCs w:val="24"/>
          <w:shd w:val="clear" w:color="auto" w:fill="FFFFFF"/>
        </w:rPr>
        <w:t>ых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1E700D">
        <w:rPr>
          <w:color w:val="000000"/>
          <w:sz w:val="24"/>
          <w:szCs w:val="24"/>
          <w:shd w:val="clear" w:color="auto" w:fill="FFFFFF"/>
        </w:rPr>
        <w:t>ок.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2B976944" w:rsidR="00AB0827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6AAE2726" w14:textId="786B06C1" w:rsidR="00EE664B" w:rsidRPr="00F203B6" w:rsidRDefault="00EE664B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Корнеева Ольга Борисовна – председатель  Общественной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4FECBB88" w14:textId="77777777" w:rsidR="00EE664B" w:rsidRPr="00EE664B" w:rsidRDefault="00EE664B" w:rsidP="00EE664B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Общественная палата г.о.Королев в рамках национального проекта "Демография" продолжает контроль по исполнению действующего законодательства безопасности при эксплуатации и содержанию детских игровых площадок (ДИП).</w:t>
      </w:r>
    </w:p>
    <w:p w14:paraId="47E328E5" w14:textId="6673AD9B" w:rsidR="00EE664B" w:rsidRPr="00EE664B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Сегодня мобильная группа Общественной палаты с проверкой посетила два объекта по следующим адресам:</w:t>
      </w:r>
    </w:p>
    <w:p w14:paraId="70A4C6E2" w14:textId="77777777" w:rsidR="00EE664B" w:rsidRPr="00EE664B" w:rsidRDefault="00EE664B" w:rsidP="00EE664B">
      <w:pPr>
        <w:ind w:firstLine="425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EE664B">
        <w:rPr>
          <w:b/>
          <w:bCs/>
          <w:color w:val="000000"/>
          <w:sz w:val="24"/>
          <w:szCs w:val="24"/>
          <w:shd w:val="clear" w:color="auto" w:fill="FFFFFF"/>
        </w:rPr>
        <w:t>- ул. Пионерская, д.31А (ДИП N1);</w:t>
      </w:r>
    </w:p>
    <w:p w14:paraId="7C6EC94E" w14:textId="77777777" w:rsidR="00EE664B" w:rsidRPr="00EE664B" w:rsidRDefault="00EE664B" w:rsidP="00EE664B">
      <w:pPr>
        <w:ind w:firstLine="425"/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 w:rsidRPr="00EE664B">
        <w:rPr>
          <w:b/>
          <w:bCs/>
          <w:color w:val="000000"/>
          <w:sz w:val="24"/>
          <w:szCs w:val="24"/>
          <w:shd w:val="clear" w:color="auto" w:fill="FFFFFF"/>
        </w:rPr>
        <w:t>- ул. Пионерская, д.45 (ДИП  N2).</w:t>
      </w:r>
    </w:p>
    <w:p w14:paraId="412DA342" w14:textId="77777777" w:rsidR="00EE664B" w:rsidRPr="00EE664B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Контрольные мероприятия показали: все игровые конструкции находятся в рабочем состоянии. На площадках поддерживается чистота.</w:t>
      </w:r>
    </w:p>
    <w:p w14:paraId="0EDCE070" w14:textId="77777777" w:rsidR="00EE664B" w:rsidRPr="00EE664B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Имеются замечания:</w:t>
      </w:r>
    </w:p>
    <w:p w14:paraId="4A9AEAC6" w14:textId="77777777" w:rsidR="00EE664B" w:rsidRPr="00EE664B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- ДИП N1 - отсутствует термоусаживаемая трубка защитного покрытия цепного подвеса детской качели, сломано пластмассовое сидение, повреждено ударопоглощающее покрытие, в песочнице мало песка;</w:t>
      </w:r>
    </w:p>
    <w:p w14:paraId="342D8FB6" w14:textId="77777777" w:rsidR="00EE664B" w:rsidRPr="00EE664B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- ДИП N2 - на скамейках нарушено ЛКП, деревянные элементы (сиденья) качелей и каруселей физически устарели, у теневого навеса песочницы нарушено ЛКП.</w:t>
      </w:r>
    </w:p>
    <w:p w14:paraId="5C18A1CD" w14:textId="6ED11731" w:rsidR="001E700D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EE664B">
        <w:rPr>
          <w:color w:val="000000"/>
          <w:sz w:val="24"/>
          <w:szCs w:val="24"/>
          <w:shd w:val="clear" w:color="auto" w:fill="FFFFFF"/>
        </w:rPr>
        <w:t>По результатам проверки составлен АКТ, который будет направлен в адрес субъекта, отвечающего за данную площадку - УК АО "Жилкомплекс" и МБУ «Автобытдор» для устранения замечаний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16D119A2" w14:textId="77777777" w:rsidR="00EE664B" w:rsidRPr="005F68D3" w:rsidRDefault="00EE664B" w:rsidP="00EE664B">
      <w:pPr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0BE22A9E" w14:textId="3E7EC354" w:rsidR="001E700D" w:rsidRDefault="000A4E12" w:rsidP="001E700D">
      <w:pPr>
        <w:rPr>
          <w:b/>
          <w:sz w:val="24"/>
          <w:szCs w:val="24"/>
        </w:rPr>
      </w:pPr>
      <w:r>
        <w:lastRenderedPageBreak/>
        <w:t xml:space="preserve"> </w:t>
      </w:r>
      <w:r w:rsidR="001E700D" w:rsidRPr="00E431EF">
        <w:rPr>
          <w:b/>
          <w:sz w:val="24"/>
          <w:szCs w:val="24"/>
        </w:rPr>
        <w:t>ДИП  Пионерская 3</w:t>
      </w:r>
      <w:r w:rsidR="00EE664B">
        <w:rPr>
          <w:b/>
          <w:sz w:val="24"/>
          <w:szCs w:val="24"/>
        </w:rPr>
        <w:t>1</w:t>
      </w:r>
      <w:r w:rsidR="001E700D" w:rsidRPr="00E431EF">
        <w:rPr>
          <w:b/>
          <w:sz w:val="24"/>
          <w:szCs w:val="24"/>
        </w:rPr>
        <w:t>А</w:t>
      </w:r>
    </w:p>
    <w:p w14:paraId="7E89ACC3" w14:textId="09D277CA" w:rsidR="001E700D" w:rsidRDefault="00EE664B" w:rsidP="001E700D">
      <w:pPr>
        <w:jc w:val="center"/>
        <w:rPr>
          <w:sz w:val="24"/>
          <w:szCs w:val="24"/>
        </w:rPr>
      </w:pPr>
      <w:r w:rsidRPr="00EE664B">
        <w:rPr>
          <w:noProof/>
        </w:rPr>
        <w:drawing>
          <wp:inline distT="0" distB="0" distL="0" distR="0" wp14:anchorId="75B9D291" wp14:editId="614E1F1E">
            <wp:extent cx="2438400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38" cy="18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00D">
        <w:rPr>
          <w:sz w:val="24"/>
          <w:szCs w:val="24"/>
        </w:rPr>
        <w:t xml:space="preserve">   </w:t>
      </w:r>
      <w:r w:rsidRPr="00EE664B">
        <w:rPr>
          <w:noProof/>
        </w:rPr>
        <w:drawing>
          <wp:inline distT="0" distB="0" distL="0" distR="0" wp14:anchorId="4F179375" wp14:editId="16EC0109">
            <wp:extent cx="2371725" cy="17787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748" cy="17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A4A3EB9" w14:textId="4EB18C4C" w:rsidR="00EE664B" w:rsidRDefault="00EE664B" w:rsidP="001E700D">
      <w:pPr>
        <w:jc w:val="center"/>
        <w:rPr>
          <w:sz w:val="24"/>
          <w:szCs w:val="24"/>
        </w:rPr>
      </w:pPr>
    </w:p>
    <w:p w14:paraId="0C6025D1" w14:textId="03EB90CD" w:rsidR="00EE664B" w:rsidRDefault="00EE664B" w:rsidP="001E700D">
      <w:pPr>
        <w:jc w:val="center"/>
        <w:rPr>
          <w:sz w:val="24"/>
          <w:szCs w:val="24"/>
        </w:rPr>
      </w:pPr>
      <w:r w:rsidRPr="00EE664B">
        <w:rPr>
          <w:noProof/>
        </w:rPr>
        <w:drawing>
          <wp:inline distT="0" distB="0" distL="0" distR="0" wp14:anchorId="0BDFEC4A" wp14:editId="6E74B77B">
            <wp:extent cx="2514600" cy="1885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10" cy="188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EE664B">
        <w:rPr>
          <w:noProof/>
        </w:rPr>
        <w:drawing>
          <wp:inline distT="0" distB="0" distL="0" distR="0" wp14:anchorId="7F1EAB89" wp14:editId="7ED7F70D">
            <wp:extent cx="2438400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98" cy="18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CA9A" w14:textId="77777777" w:rsidR="001E700D" w:rsidRDefault="001E700D" w:rsidP="001E700D">
      <w:pPr>
        <w:rPr>
          <w:b/>
          <w:bCs/>
          <w:sz w:val="24"/>
          <w:szCs w:val="24"/>
        </w:rPr>
      </w:pPr>
    </w:p>
    <w:p w14:paraId="02B5ABFB" w14:textId="053BBDFE" w:rsidR="001E700D" w:rsidRPr="00E431EF" w:rsidRDefault="001E700D" w:rsidP="001E700D">
      <w:pPr>
        <w:rPr>
          <w:b/>
          <w:bCs/>
          <w:sz w:val="24"/>
          <w:szCs w:val="24"/>
        </w:rPr>
      </w:pPr>
      <w:r w:rsidRPr="00E431EF">
        <w:rPr>
          <w:b/>
          <w:bCs/>
          <w:sz w:val="24"/>
          <w:szCs w:val="24"/>
        </w:rPr>
        <w:t xml:space="preserve">ДИП- </w:t>
      </w:r>
      <w:r w:rsidR="00EE664B">
        <w:rPr>
          <w:b/>
          <w:bCs/>
          <w:sz w:val="24"/>
          <w:szCs w:val="24"/>
        </w:rPr>
        <w:t>Пионерская 45</w:t>
      </w:r>
      <w:r w:rsidRPr="00E431EF">
        <w:rPr>
          <w:b/>
          <w:bCs/>
          <w:sz w:val="24"/>
          <w:szCs w:val="24"/>
        </w:rPr>
        <w:t xml:space="preserve">   </w:t>
      </w:r>
    </w:p>
    <w:p w14:paraId="5BC300F9" w14:textId="2AFB6812" w:rsidR="001E700D" w:rsidRDefault="00EE664B" w:rsidP="001E700D">
      <w:pPr>
        <w:rPr>
          <w:b/>
          <w:bCs/>
          <w:sz w:val="24"/>
          <w:szCs w:val="24"/>
        </w:rPr>
      </w:pPr>
      <w:r w:rsidRPr="00EE664B">
        <w:rPr>
          <w:noProof/>
        </w:rPr>
        <w:drawing>
          <wp:inline distT="0" distB="0" distL="0" distR="0" wp14:anchorId="72C7BCF4" wp14:editId="014BEBB4">
            <wp:extent cx="2724150" cy="2043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68" cy="20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r w:rsidRPr="00EE664B">
        <w:rPr>
          <w:noProof/>
        </w:rPr>
        <w:drawing>
          <wp:inline distT="0" distB="0" distL="0" distR="0" wp14:anchorId="018834DC" wp14:editId="31AC9072">
            <wp:extent cx="2686050" cy="20145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89" cy="20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4FBC" w14:textId="34B63CED" w:rsidR="00EE664B" w:rsidRPr="00EE664B" w:rsidRDefault="00EE664B" w:rsidP="001E700D">
      <w:pPr>
        <w:rPr>
          <w:b/>
          <w:bCs/>
          <w:sz w:val="6"/>
          <w:szCs w:val="6"/>
        </w:rPr>
      </w:pPr>
    </w:p>
    <w:p w14:paraId="4E4C1029" w14:textId="78153013" w:rsidR="00EE664B" w:rsidRDefault="00EE664B" w:rsidP="00EE664B">
      <w:pPr>
        <w:jc w:val="center"/>
        <w:rPr>
          <w:b/>
          <w:bCs/>
          <w:sz w:val="24"/>
          <w:szCs w:val="24"/>
        </w:rPr>
      </w:pPr>
      <w:r w:rsidRPr="00EE664B">
        <w:rPr>
          <w:noProof/>
        </w:rPr>
        <w:drawing>
          <wp:inline distT="0" distB="0" distL="0" distR="0" wp14:anchorId="5FE246C8" wp14:editId="379AA0EB">
            <wp:extent cx="2661314" cy="1995986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502" cy="200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664B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B35EC1" w14:textId="77777777" w:rsidR="004E0228" w:rsidRDefault="004E0228" w:rsidP="001946ED">
      <w:r>
        <w:separator/>
      </w:r>
    </w:p>
  </w:endnote>
  <w:endnote w:type="continuationSeparator" w:id="0">
    <w:p w14:paraId="2A4B971A" w14:textId="77777777" w:rsidR="004E0228" w:rsidRDefault="004E0228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A57E9B" w14:textId="77777777" w:rsidR="004E0228" w:rsidRDefault="004E0228" w:rsidP="001946ED">
      <w:r>
        <w:separator/>
      </w:r>
    </w:p>
  </w:footnote>
  <w:footnote w:type="continuationSeparator" w:id="0">
    <w:p w14:paraId="0C880282" w14:textId="77777777" w:rsidR="004E0228" w:rsidRDefault="004E0228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4B3B"/>
    <w:rsid w:val="001369B2"/>
    <w:rsid w:val="00142905"/>
    <w:rsid w:val="00145772"/>
    <w:rsid w:val="00163CF5"/>
    <w:rsid w:val="001776FA"/>
    <w:rsid w:val="001812C8"/>
    <w:rsid w:val="00184DD5"/>
    <w:rsid w:val="001946ED"/>
    <w:rsid w:val="001E700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3E7679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D2DA0"/>
    <w:rsid w:val="004E0228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42812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84609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065B1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4B1E"/>
    <w:rsid w:val="00CB2D40"/>
    <w:rsid w:val="00CC5725"/>
    <w:rsid w:val="00CE05F7"/>
    <w:rsid w:val="00CE13D5"/>
    <w:rsid w:val="00D03B16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EE664B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17261-17BC-4AC7-A710-877765CAD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2020-01-17T07:49:00Z</cp:lastPrinted>
  <dcterms:created xsi:type="dcterms:W3CDTF">2021-05-18T13:20:00Z</dcterms:created>
  <dcterms:modified xsi:type="dcterms:W3CDTF">2021-05-18T13:20:00Z</dcterms:modified>
</cp:coreProperties>
</file>