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4A0" w:firstRow="1" w:lastRow="0" w:firstColumn="1" w:lastColumn="0" w:noHBand="0" w:noVBand="1"/>
      </w:tblPr>
      <w:tblGrid>
        <w:gridCol w:w="4546"/>
        <w:gridCol w:w="4809"/>
      </w:tblGrid>
      <w:tr w:rsidR="00A3409B" w:rsidTr="0023024F">
        <w:tc>
          <w:tcPr>
            <w:tcW w:w="5211" w:type="dxa"/>
          </w:tcPr>
          <w:p w:rsidR="00A3409B" w:rsidRDefault="00A3409B" w:rsidP="0023024F">
            <w:pPr>
              <w:pStyle w:val="2"/>
              <w:spacing w:line="276" w:lineRule="auto"/>
              <w:rPr>
                <w:sz w:val="24"/>
                <w:szCs w:val="24"/>
                <w:lang w:eastAsia="en-US"/>
              </w:rPr>
            </w:pPr>
          </w:p>
        </w:tc>
        <w:tc>
          <w:tcPr>
            <w:tcW w:w="5211" w:type="dxa"/>
            <w:hideMark/>
          </w:tcPr>
          <w:p w:rsidR="00A3409B" w:rsidRDefault="00A3409B" w:rsidP="0023024F">
            <w:pPr>
              <w:pStyle w:val="2"/>
              <w:spacing w:line="276" w:lineRule="auto"/>
              <w:rPr>
                <w:sz w:val="24"/>
                <w:szCs w:val="24"/>
                <w:lang w:eastAsia="en-US"/>
              </w:rPr>
            </w:pPr>
            <w:r>
              <w:rPr>
                <w:sz w:val="24"/>
                <w:szCs w:val="24"/>
                <w:lang w:eastAsia="en-US"/>
              </w:rPr>
              <w:t>«УТВЕРЖДЕНО»</w:t>
            </w:r>
          </w:p>
          <w:p w:rsidR="00A3409B" w:rsidRDefault="00A3409B" w:rsidP="00C22E39">
            <w:pPr>
              <w:spacing w:line="276" w:lineRule="auto"/>
              <w:jc w:val="center"/>
              <w:rPr>
                <w:sz w:val="24"/>
                <w:szCs w:val="24"/>
                <w:lang w:eastAsia="en-US"/>
              </w:rPr>
            </w:pPr>
            <w:r>
              <w:rPr>
                <w:sz w:val="24"/>
                <w:szCs w:val="24"/>
                <w:lang w:eastAsia="en-US"/>
              </w:rPr>
              <w:t>Решением Совета Общественной палаты г.о. Королев Московской области</w:t>
            </w:r>
          </w:p>
        </w:tc>
      </w:tr>
    </w:tbl>
    <w:p w:rsidR="00881234" w:rsidRDefault="00881234" w:rsidP="00A3409B">
      <w:pPr>
        <w:jc w:val="center"/>
        <w:rPr>
          <w:b/>
          <w:sz w:val="24"/>
          <w:szCs w:val="24"/>
        </w:rPr>
      </w:pPr>
    </w:p>
    <w:p w:rsidR="00A3409B" w:rsidRDefault="00A3409B" w:rsidP="00A3409B">
      <w:pPr>
        <w:jc w:val="center"/>
        <w:rPr>
          <w:b/>
          <w:sz w:val="24"/>
          <w:szCs w:val="24"/>
        </w:rPr>
      </w:pPr>
      <w:r>
        <w:rPr>
          <w:b/>
          <w:sz w:val="24"/>
          <w:szCs w:val="24"/>
        </w:rPr>
        <w:t>АКТ</w:t>
      </w:r>
    </w:p>
    <w:p w:rsidR="00A3409B" w:rsidRDefault="00A3409B" w:rsidP="00A3409B">
      <w:pPr>
        <w:jc w:val="center"/>
        <w:rPr>
          <w:b/>
          <w:sz w:val="24"/>
          <w:szCs w:val="24"/>
        </w:rPr>
      </w:pPr>
      <w:r>
        <w:rPr>
          <w:b/>
          <w:sz w:val="24"/>
          <w:szCs w:val="24"/>
        </w:rPr>
        <w:t>общественной проверки</w:t>
      </w:r>
    </w:p>
    <w:p w:rsidR="007C7108" w:rsidRDefault="007C7108" w:rsidP="00A3409B">
      <w:pPr>
        <w:jc w:val="center"/>
        <w:rPr>
          <w:sz w:val="24"/>
          <w:szCs w:val="24"/>
        </w:rPr>
      </w:pPr>
      <w:r>
        <w:rPr>
          <w:sz w:val="24"/>
          <w:szCs w:val="24"/>
        </w:rPr>
        <w:t xml:space="preserve">по обращениям жителей муниципалитета, </w:t>
      </w:r>
    </w:p>
    <w:p w:rsidR="007C7108" w:rsidRPr="007C7108" w:rsidRDefault="00A3409B" w:rsidP="007C7108">
      <w:pPr>
        <w:ind w:firstLine="709"/>
        <w:jc w:val="center"/>
        <w:rPr>
          <w:spacing w:val="2"/>
          <w:sz w:val="24"/>
          <w:szCs w:val="24"/>
          <w:shd w:val="clear" w:color="auto" w:fill="FFFFFF"/>
        </w:rPr>
      </w:pPr>
      <w:r>
        <w:rPr>
          <w:sz w:val="24"/>
          <w:szCs w:val="24"/>
        </w:rPr>
        <w:t xml:space="preserve">на основании плана работы Общественной палаты г.о. Королев, </w:t>
      </w:r>
      <w:r>
        <w:rPr>
          <w:sz w:val="24"/>
          <w:szCs w:val="24"/>
        </w:rPr>
        <w:br/>
      </w:r>
      <w:r>
        <w:rPr>
          <w:color w:val="222222"/>
          <w:sz w:val="24"/>
          <w:szCs w:val="24"/>
          <w:shd w:val="clear" w:color="auto" w:fill="FFFFFF"/>
        </w:rPr>
        <w:t xml:space="preserve">в рамках проведения системного и комплексного общественного контроля, </w:t>
      </w:r>
      <w:r>
        <w:rPr>
          <w:color w:val="222222"/>
          <w:sz w:val="24"/>
          <w:szCs w:val="24"/>
          <w:shd w:val="clear" w:color="auto" w:fill="FFFFFF"/>
        </w:rPr>
        <w:br/>
      </w:r>
      <w:r w:rsidRPr="007C7108">
        <w:rPr>
          <w:b/>
          <w:color w:val="222222"/>
          <w:sz w:val="24"/>
          <w:szCs w:val="24"/>
          <w:shd w:val="clear" w:color="auto" w:fill="FFFFFF"/>
        </w:rPr>
        <w:t xml:space="preserve">проведен </w:t>
      </w:r>
      <w:r w:rsidR="007C7108" w:rsidRPr="007C7108">
        <w:rPr>
          <w:b/>
          <w:spacing w:val="2"/>
          <w:sz w:val="24"/>
          <w:szCs w:val="24"/>
          <w:shd w:val="clear" w:color="auto" w:fill="FFFFFF"/>
        </w:rPr>
        <w:t>мониторинг на остановочном пункте с целью установить, как водители общественного транспорта при заезде автобуса на остановочный пункт останавливают транспортное средство.</w:t>
      </w:r>
    </w:p>
    <w:p w:rsidR="00A3409B" w:rsidRDefault="00A3409B" w:rsidP="007C7108">
      <w:pPr>
        <w:jc w:val="center"/>
        <w:rPr>
          <w:sz w:val="24"/>
          <w:szCs w:val="24"/>
          <w:u w:val="single"/>
        </w:rPr>
      </w:pPr>
    </w:p>
    <w:p w:rsidR="00A3409B" w:rsidRDefault="00A3409B" w:rsidP="00A3409B">
      <w:pPr>
        <w:ind w:firstLine="426"/>
        <w:rPr>
          <w:sz w:val="24"/>
          <w:szCs w:val="24"/>
        </w:rPr>
      </w:pPr>
      <w:r>
        <w:rPr>
          <w:sz w:val="24"/>
          <w:szCs w:val="24"/>
          <w:u w:val="single"/>
        </w:rPr>
        <w:t>Сроки проведения общественной проверки:</w:t>
      </w:r>
      <w:r>
        <w:rPr>
          <w:sz w:val="24"/>
          <w:szCs w:val="24"/>
        </w:rPr>
        <w:t xml:space="preserve"> </w:t>
      </w:r>
      <w:r w:rsidR="00C22E39">
        <w:rPr>
          <w:b/>
          <w:sz w:val="24"/>
          <w:szCs w:val="24"/>
        </w:rPr>
        <w:t>01</w:t>
      </w:r>
      <w:r>
        <w:rPr>
          <w:b/>
          <w:sz w:val="24"/>
          <w:szCs w:val="24"/>
        </w:rPr>
        <w:t>.</w:t>
      </w:r>
      <w:r w:rsidR="00F54F7A">
        <w:rPr>
          <w:b/>
          <w:sz w:val="24"/>
          <w:szCs w:val="24"/>
        </w:rPr>
        <w:t>1</w:t>
      </w:r>
      <w:r>
        <w:rPr>
          <w:b/>
          <w:sz w:val="24"/>
          <w:szCs w:val="24"/>
        </w:rPr>
        <w:t>0.20</w:t>
      </w:r>
      <w:r w:rsidR="00C22E39">
        <w:rPr>
          <w:b/>
          <w:sz w:val="24"/>
          <w:szCs w:val="24"/>
        </w:rPr>
        <w:t>20</w:t>
      </w:r>
      <w:r>
        <w:rPr>
          <w:b/>
          <w:sz w:val="24"/>
          <w:szCs w:val="24"/>
        </w:rPr>
        <w:t xml:space="preserve"> г</w:t>
      </w:r>
      <w:r>
        <w:rPr>
          <w:sz w:val="24"/>
          <w:szCs w:val="24"/>
        </w:rPr>
        <w:t>.</w:t>
      </w:r>
    </w:p>
    <w:p w:rsidR="00A3409B" w:rsidRDefault="00A3409B" w:rsidP="00A3409B">
      <w:pPr>
        <w:tabs>
          <w:tab w:val="left" w:pos="0"/>
          <w:tab w:val="left" w:pos="709"/>
          <w:tab w:val="left" w:pos="851"/>
        </w:tabs>
        <w:ind w:firstLine="426"/>
        <w:jc w:val="both"/>
        <w:rPr>
          <w:color w:val="222222"/>
          <w:sz w:val="24"/>
          <w:szCs w:val="24"/>
          <w:shd w:val="clear" w:color="auto" w:fill="FFFFFF"/>
        </w:rPr>
      </w:pPr>
      <w:r w:rsidRPr="007C40C1">
        <w:rPr>
          <w:sz w:val="24"/>
          <w:szCs w:val="24"/>
          <w:u w:val="single"/>
        </w:rPr>
        <w:t>Основания для проведения</w:t>
      </w:r>
      <w:r>
        <w:rPr>
          <w:sz w:val="24"/>
          <w:szCs w:val="24"/>
          <w:u w:val="single"/>
        </w:rPr>
        <w:t xml:space="preserve"> общественной проверки</w:t>
      </w:r>
      <w:r>
        <w:rPr>
          <w:sz w:val="24"/>
          <w:szCs w:val="24"/>
        </w:rPr>
        <w:t xml:space="preserve">: </w:t>
      </w:r>
      <w:r w:rsidR="00F54F7A">
        <w:rPr>
          <w:sz w:val="24"/>
          <w:szCs w:val="24"/>
        </w:rPr>
        <w:t xml:space="preserve">по обращениям граждан, </w:t>
      </w:r>
      <w:r>
        <w:rPr>
          <w:sz w:val="24"/>
          <w:szCs w:val="24"/>
        </w:rPr>
        <w:t>план работы комиссии</w:t>
      </w:r>
    </w:p>
    <w:p w:rsidR="00A3409B" w:rsidRDefault="00A3409B" w:rsidP="00A3409B">
      <w:pPr>
        <w:tabs>
          <w:tab w:val="left" w:pos="0"/>
          <w:tab w:val="left" w:pos="709"/>
          <w:tab w:val="left" w:pos="851"/>
        </w:tabs>
        <w:ind w:firstLine="426"/>
        <w:jc w:val="both"/>
        <w:rPr>
          <w:sz w:val="24"/>
          <w:szCs w:val="24"/>
        </w:rPr>
      </w:pPr>
      <w:r>
        <w:rPr>
          <w:sz w:val="24"/>
          <w:szCs w:val="24"/>
          <w:u w:val="single"/>
        </w:rPr>
        <w:t>Форма общественного контроля</w:t>
      </w:r>
      <w:r>
        <w:rPr>
          <w:sz w:val="24"/>
          <w:szCs w:val="24"/>
        </w:rPr>
        <w:t>: мониторинг</w:t>
      </w:r>
    </w:p>
    <w:p w:rsidR="00F54F7A" w:rsidRPr="00F54F7A" w:rsidRDefault="00A3409B" w:rsidP="00F54F7A">
      <w:pPr>
        <w:ind w:firstLine="425"/>
        <w:jc w:val="both"/>
        <w:rPr>
          <w:sz w:val="24"/>
          <w:szCs w:val="24"/>
        </w:rPr>
      </w:pPr>
      <w:r w:rsidRPr="00F35220">
        <w:rPr>
          <w:sz w:val="24"/>
          <w:szCs w:val="24"/>
          <w:u w:val="single"/>
        </w:rPr>
        <w:t>Предмет общественной проверки</w:t>
      </w:r>
      <w:r>
        <w:rPr>
          <w:sz w:val="24"/>
          <w:szCs w:val="24"/>
        </w:rPr>
        <w:t xml:space="preserve">: </w:t>
      </w:r>
      <w:r w:rsidR="007C7108">
        <w:rPr>
          <w:sz w:val="24"/>
          <w:szCs w:val="24"/>
        </w:rPr>
        <w:t xml:space="preserve">как водители общественного транспорта </w:t>
      </w:r>
      <w:r w:rsidR="007C7108" w:rsidRPr="007C7108">
        <w:rPr>
          <w:b/>
          <w:spacing w:val="2"/>
          <w:sz w:val="24"/>
          <w:szCs w:val="24"/>
          <w:shd w:val="clear" w:color="auto" w:fill="FFFFFF"/>
        </w:rPr>
        <w:t>при заезде автобуса на остановочный пункт останавливают транспортное средство</w:t>
      </w:r>
    </w:p>
    <w:p w:rsidR="00A3409B" w:rsidRPr="00540484" w:rsidRDefault="00A3409B" w:rsidP="00F54F7A">
      <w:pPr>
        <w:ind w:left="426"/>
        <w:rPr>
          <w:b/>
          <w:sz w:val="10"/>
          <w:szCs w:val="10"/>
        </w:rPr>
      </w:pPr>
    </w:p>
    <w:p w:rsidR="00A3409B" w:rsidRDefault="00A3409B" w:rsidP="00A3409B">
      <w:pPr>
        <w:ind w:firstLine="284"/>
        <w:jc w:val="both"/>
        <w:rPr>
          <w:sz w:val="10"/>
          <w:szCs w:val="10"/>
        </w:rPr>
      </w:pPr>
    </w:p>
    <w:p w:rsidR="00A3409B" w:rsidRDefault="00A3409B" w:rsidP="00A3409B">
      <w:pPr>
        <w:ind w:firstLine="425"/>
        <w:jc w:val="both"/>
        <w:rPr>
          <w:sz w:val="24"/>
          <w:szCs w:val="24"/>
          <w:u w:val="single"/>
        </w:rPr>
      </w:pPr>
      <w:r>
        <w:rPr>
          <w:sz w:val="24"/>
          <w:szCs w:val="24"/>
          <w:u w:val="single"/>
        </w:rPr>
        <w:t>Состав группы общественного контроля:</w:t>
      </w:r>
    </w:p>
    <w:p w:rsidR="00A3409B" w:rsidRDefault="00A3409B" w:rsidP="00A3409B">
      <w:pPr>
        <w:ind w:firstLine="425"/>
        <w:jc w:val="both"/>
        <w:rPr>
          <w:sz w:val="24"/>
          <w:szCs w:val="24"/>
          <w:shd w:val="clear" w:color="auto" w:fill="FFFFFF"/>
        </w:rPr>
      </w:pPr>
      <w:r>
        <w:rPr>
          <w:sz w:val="24"/>
          <w:szCs w:val="24"/>
          <w:shd w:val="clear" w:color="auto" w:fill="FFFFFF"/>
        </w:rPr>
        <w:t>Члены комиссии «</w:t>
      </w:r>
      <w:r w:rsidR="00F31C2E">
        <w:rPr>
          <w:sz w:val="24"/>
          <w:szCs w:val="24"/>
          <w:shd w:val="clear" w:color="auto" w:fill="FFFFFF"/>
        </w:rPr>
        <w:t>п</w:t>
      </w:r>
      <w:r>
        <w:rPr>
          <w:sz w:val="24"/>
          <w:szCs w:val="24"/>
          <w:shd w:val="clear" w:color="auto" w:fill="FFFFFF"/>
        </w:rPr>
        <w:t xml:space="preserve">о ЖКХ, капитальному ремонту, контролю за качеством работы управляющих компаний, архитектуре, архитектурному облику городов, благоустройству территорий, дорожному хозяйству и транспорту» Общественной палаты г.о. Королев: </w:t>
      </w:r>
    </w:p>
    <w:p w:rsidR="00A3409B" w:rsidRDefault="00A3409B" w:rsidP="00A3409B">
      <w:pPr>
        <w:ind w:firstLine="425"/>
        <w:jc w:val="both"/>
        <w:rPr>
          <w:sz w:val="24"/>
          <w:szCs w:val="24"/>
          <w:shd w:val="clear" w:color="auto" w:fill="FFFFFF"/>
        </w:rPr>
      </w:pPr>
      <w:r>
        <w:rPr>
          <w:sz w:val="24"/>
          <w:szCs w:val="24"/>
          <w:shd w:val="clear" w:color="auto" w:fill="FFFFFF"/>
        </w:rPr>
        <w:t xml:space="preserve">1. </w:t>
      </w:r>
      <w:r w:rsidR="00F54F7A">
        <w:rPr>
          <w:sz w:val="24"/>
          <w:szCs w:val="24"/>
          <w:shd w:val="clear" w:color="auto" w:fill="FFFFFF"/>
        </w:rPr>
        <w:t xml:space="preserve">Белозерова Маргарита </w:t>
      </w:r>
      <w:proofErr w:type="spellStart"/>
      <w:r w:rsidR="00F54F7A">
        <w:rPr>
          <w:sz w:val="24"/>
          <w:szCs w:val="24"/>
          <w:shd w:val="clear" w:color="auto" w:fill="FFFFFF"/>
        </w:rPr>
        <w:t>Нурлаяновна</w:t>
      </w:r>
      <w:proofErr w:type="spellEnd"/>
      <w:r>
        <w:rPr>
          <w:sz w:val="24"/>
          <w:szCs w:val="24"/>
          <w:shd w:val="clear" w:color="auto" w:fill="FFFFFF"/>
        </w:rPr>
        <w:t xml:space="preserve"> – </w:t>
      </w:r>
      <w:r w:rsidR="00F54F7A">
        <w:rPr>
          <w:sz w:val="24"/>
          <w:szCs w:val="24"/>
          <w:shd w:val="clear" w:color="auto" w:fill="FFFFFF"/>
        </w:rPr>
        <w:t>председател</w:t>
      </w:r>
      <w:r w:rsidR="00C22E39">
        <w:rPr>
          <w:sz w:val="24"/>
          <w:szCs w:val="24"/>
          <w:shd w:val="clear" w:color="auto" w:fill="FFFFFF"/>
        </w:rPr>
        <w:t>ь</w:t>
      </w:r>
      <w:r w:rsidR="00F54F7A">
        <w:rPr>
          <w:sz w:val="24"/>
          <w:szCs w:val="24"/>
          <w:shd w:val="clear" w:color="auto" w:fill="FFFFFF"/>
        </w:rPr>
        <w:t xml:space="preserve"> комиссии</w:t>
      </w:r>
    </w:p>
    <w:p w:rsidR="00A3409B" w:rsidRDefault="00A3409B" w:rsidP="00A3409B">
      <w:pPr>
        <w:ind w:firstLine="425"/>
        <w:jc w:val="both"/>
        <w:rPr>
          <w:sz w:val="24"/>
          <w:szCs w:val="24"/>
          <w:shd w:val="clear" w:color="auto" w:fill="FFFFFF"/>
        </w:rPr>
      </w:pPr>
      <w:r>
        <w:rPr>
          <w:sz w:val="24"/>
          <w:szCs w:val="24"/>
          <w:shd w:val="clear" w:color="auto" w:fill="FFFFFF"/>
        </w:rPr>
        <w:t xml:space="preserve">2. </w:t>
      </w:r>
      <w:r w:rsidRPr="00F35220">
        <w:rPr>
          <w:sz w:val="24"/>
          <w:szCs w:val="24"/>
          <w:shd w:val="clear" w:color="auto" w:fill="FFFFFF"/>
        </w:rPr>
        <w:t>Якимова Варвара Владиславовна</w:t>
      </w:r>
      <w:r>
        <w:rPr>
          <w:sz w:val="24"/>
          <w:szCs w:val="24"/>
          <w:shd w:val="clear" w:color="auto" w:fill="FFFFFF"/>
        </w:rPr>
        <w:t xml:space="preserve"> – член комиссии</w:t>
      </w:r>
    </w:p>
    <w:p w:rsidR="00C22E39" w:rsidRDefault="00C22E39" w:rsidP="00A3409B">
      <w:pPr>
        <w:ind w:firstLine="425"/>
        <w:jc w:val="both"/>
        <w:rPr>
          <w:sz w:val="24"/>
          <w:szCs w:val="24"/>
          <w:shd w:val="clear" w:color="auto" w:fill="FFFFFF"/>
        </w:rPr>
      </w:pPr>
      <w:r>
        <w:rPr>
          <w:sz w:val="24"/>
          <w:szCs w:val="24"/>
          <w:shd w:val="clear" w:color="auto" w:fill="FFFFFF"/>
        </w:rPr>
        <w:t xml:space="preserve">3. </w:t>
      </w:r>
      <w:proofErr w:type="spellStart"/>
      <w:r>
        <w:rPr>
          <w:sz w:val="24"/>
          <w:szCs w:val="24"/>
          <w:shd w:val="clear" w:color="auto" w:fill="FFFFFF"/>
        </w:rPr>
        <w:t>Красуля</w:t>
      </w:r>
      <w:proofErr w:type="spellEnd"/>
      <w:r>
        <w:rPr>
          <w:sz w:val="24"/>
          <w:szCs w:val="24"/>
          <w:shd w:val="clear" w:color="auto" w:fill="FFFFFF"/>
        </w:rPr>
        <w:t xml:space="preserve"> Виталий Яковлевич – ответственный секретарь палаты</w:t>
      </w:r>
    </w:p>
    <w:p w:rsidR="00C22E39" w:rsidRDefault="00C22E39" w:rsidP="00A3409B">
      <w:pPr>
        <w:ind w:firstLine="425"/>
        <w:jc w:val="both"/>
        <w:rPr>
          <w:sz w:val="24"/>
          <w:szCs w:val="24"/>
          <w:shd w:val="clear" w:color="auto" w:fill="FFFFFF"/>
        </w:rPr>
      </w:pPr>
      <w:r>
        <w:rPr>
          <w:sz w:val="24"/>
          <w:szCs w:val="24"/>
          <w:shd w:val="clear" w:color="auto" w:fill="FFFFFF"/>
        </w:rPr>
        <w:t>4. Корнеева Ольга Борисовна – председатель Общественной палаты</w:t>
      </w:r>
    </w:p>
    <w:p w:rsidR="00A3409B" w:rsidRDefault="00A3409B" w:rsidP="00A3409B">
      <w:pPr>
        <w:ind w:firstLine="425"/>
        <w:jc w:val="both"/>
        <w:rPr>
          <w:sz w:val="24"/>
          <w:szCs w:val="24"/>
          <w:shd w:val="clear" w:color="auto" w:fill="FFFFFF"/>
        </w:rPr>
      </w:pPr>
    </w:p>
    <w:p w:rsidR="00C22E39" w:rsidRPr="00C22E39" w:rsidRDefault="00C22E39" w:rsidP="00C22E39">
      <w:pPr>
        <w:ind w:firstLine="425"/>
        <w:jc w:val="both"/>
        <w:rPr>
          <w:spacing w:val="2"/>
          <w:sz w:val="24"/>
          <w:szCs w:val="24"/>
          <w:shd w:val="clear" w:color="auto" w:fill="FFFFFF"/>
        </w:rPr>
      </w:pPr>
      <w:r w:rsidRPr="00C22E39">
        <w:rPr>
          <w:spacing w:val="2"/>
          <w:sz w:val="24"/>
          <w:szCs w:val="24"/>
          <w:shd w:val="clear" w:color="auto" w:fill="FFFFFF"/>
        </w:rPr>
        <w:t xml:space="preserve">По обращениям в Общественную палату г.о.Королев жителей преклонного возраста и лиц с ограниченными физическими возможностями, перед которыми стоит задача сесть в автобус и доехать до магазина, поликлиники, аптеки, порой становится настоящим испытанием. </w:t>
      </w:r>
    </w:p>
    <w:p w:rsidR="00C22E39" w:rsidRPr="00C22E39" w:rsidRDefault="00C22E39" w:rsidP="00C22E39">
      <w:pPr>
        <w:ind w:firstLine="425"/>
        <w:jc w:val="both"/>
        <w:rPr>
          <w:spacing w:val="2"/>
          <w:sz w:val="24"/>
          <w:szCs w:val="24"/>
          <w:shd w:val="clear" w:color="auto" w:fill="FFFFFF"/>
        </w:rPr>
      </w:pPr>
      <w:r w:rsidRPr="00C22E39">
        <w:rPr>
          <w:spacing w:val="2"/>
          <w:sz w:val="24"/>
          <w:szCs w:val="24"/>
          <w:shd w:val="clear" w:color="auto" w:fill="FFFFFF"/>
        </w:rPr>
        <w:t xml:space="preserve">Общественная палата г.о.Королев 01 октября проверила безопасна ли высадка пассажиров, а также останавливаются ли автобусы на положенных остановках? На сегодняшний день по итогу рейда на автобусной остановке "Проспект Королева" в районе дома N4 в период с 10.00 до 11.10 всего остановилось </w:t>
      </w:r>
      <w:r w:rsidRPr="00C22E39">
        <w:rPr>
          <w:b/>
          <w:spacing w:val="2"/>
          <w:sz w:val="24"/>
          <w:szCs w:val="24"/>
          <w:shd w:val="clear" w:color="auto" w:fill="FFFFFF"/>
        </w:rPr>
        <w:t>59 автобусов</w:t>
      </w:r>
      <w:r w:rsidRPr="00C22E39">
        <w:rPr>
          <w:spacing w:val="2"/>
          <w:sz w:val="24"/>
          <w:szCs w:val="24"/>
          <w:shd w:val="clear" w:color="auto" w:fill="FFFFFF"/>
        </w:rPr>
        <w:t xml:space="preserve"> разного класса перевозчиков - "</w:t>
      </w:r>
      <w:proofErr w:type="spellStart"/>
      <w:r w:rsidRPr="00C22E39">
        <w:rPr>
          <w:spacing w:val="2"/>
          <w:sz w:val="24"/>
          <w:szCs w:val="24"/>
          <w:shd w:val="clear" w:color="auto" w:fill="FFFFFF"/>
        </w:rPr>
        <w:t>Мострансавто</w:t>
      </w:r>
      <w:proofErr w:type="spellEnd"/>
      <w:r w:rsidRPr="00C22E39">
        <w:rPr>
          <w:spacing w:val="2"/>
          <w:sz w:val="24"/>
          <w:szCs w:val="24"/>
          <w:shd w:val="clear" w:color="auto" w:fill="FFFFFF"/>
        </w:rPr>
        <w:t>", "</w:t>
      </w:r>
      <w:proofErr w:type="spellStart"/>
      <w:r w:rsidRPr="00C22E39">
        <w:rPr>
          <w:spacing w:val="2"/>
          <w:sz w:val="24"/>
          <w:szCs w:val="24"/>
          <w:shd w:val="clear" w:color="auto" w:fill="FFFFFF"/>
        </w:rPr>
        <w:t>Домтрансавто</w:t>
      </w:r>
      <w:proofErr w:type="spellEnd"/>
      <w:r w:rsidRPr="00C22E39">
        <w:rPr>
          <w:spacing w:val="2"/>
          <w:sz w:val="24"/>
          <w:szCs w:val="24"/>
          <w:shd w:val="clear" w:color="auto" w:fill="FFFFFF"/>
        </w:rPr>
        <w:t>", "</w:t>
      </w:r>
      <w:proofErr w:type="spellStart"/>
      <w:r w:rsidRPr="00C22E39">
        <w:rPr>
          <w:spacing w:val="2"/>
          <w:sz w:val="24"/>
          <w:szCs w:val="24"/>
          <w:shd w:val="clear" w:color="auto" w:fill="FFFFFF"/>
        </w:rPr>
        <w:t>Автотревел</w:t>
      </w:r>
      <w:proofErr w:type="spellEnd"/>
      <w:r w:rsidRPr="00C22E39">
        <w:rPr>
          <w:spacing w:val="2"/>
          <w:sz w:val="24"/>
          <w:szCs w:val="24"/>
          <w:shd w:val="clear" w:color="auto" w:fill="FFFFFF"/>
        </w:rPr>
        <w:t>".</w:t>
      </w:r>
    </w:p>
    <w:p w:rsidR="00C22E39" w:rsidRPr="00C22E39" w:rsidRDefault="00C22E39" w:rsidP="00C22E39">
      <w:pPr>
        <w:ind w:firstLine="425"/>
        <w:jc w:val="both"/>
        <w:rPr>
          <w:spacing w:val="2"/>
          <w:sz w:val="24"/>
          <w:szCs w:val="24"/>
          <w:shd w:val="clear" w:color="auto" w:fill="FFFFFF"/>
        </w:rPr>
      </w:pPr>
      <w:r w:rsidRPr="00C22E39">
        <w:rPr>
          <w:b/>
          <w:spacing w:val="2"/>
          <w:sz w:val="24"/>
          <w:szCs w:val="24"/>
          <w:shd w:val="clear" w:color="auto" w:fill="FFFFFF"/>
        </w:rPr>
        <w:t>Выявлено 15 нарушений правил подъезда к остановке</w:t>
      </w:r>
      <w:r w:rsidRPr="00C22E39">
        <w:rPr>
          <w:spacing w:val="2"/>
          <w:sz w:val="24"/>
          <w:szCs w:val="24"/>
          <w:shd w:val="clear" w:color="auto" w:fill="FFFFFF"/>
        </w:rPr>
        <w:t>:</w:t>
      </w:r>
    </w:p>
    <w:p w:rsidR="00C22E39" w:rsidRPr="00C22E39" w:rsidRDefault="00C22E39" w:rsidP="00C22E39">
      <w:pPr>
        <w:ind w:firstLine="425"/>
        <w:jc w:val="both"/>
        <w:rPr>
          <w:spacing w:val="2"/>
          <w:sz w:val="24"/>
          <w:szCs w:val="24"/>
          <w:shd w:val="clear" w:color="auto" w:fill="FFFFFF"/>
        </w:rPr>
      </w:pPr>
      <w:r w:rsidRPr="00C22E39">
        <w:rPr>
          <w:spacing w:val="2"/>
          <w:sz w:val="24"/>
          <w:szCs w:val="24"/>
          <w:shd w:val="clear" w:color="auto" w:fill="FFFFFF"/>
        </w:rPr>
        <w:t>- маршрут N 392 (из 11 проверенных автобусов /5 нарушений);</w:t>
      </w:r>
    </w:p>
    <w:p w:rsidR="00C22E39" w:rsidRPr="00C22E39" w:rsidRDefault="00C22E39" w:rsidP="00C22E39">
      <w:pPr>
        <w:ind w:firstLine="425"/>
        <w:jc w:val="both"/>
        <w:rPr>
          <w:spacing w:val="2"/>
          <w:sz w:val="24"/>
          <w:szCs w:val="24"/>
          <w:shd w:val="clear" w:color="auto" w:fill="FFFFFF"/>
        </w:rPr>
      </w:pPr>
      <w:r w:rsidRPr="00C22E39">
        <w:rPr>
          <w:spacing w:val="2"/>
          <w:sz w:val="24"/>
          <w:szCs w:val="24"/>
          <w:shd w:val="clear" w:color="auto" w:fill="FFFFFF"/>
        </w:rPr>
        <w:t>- маршрут N4</w:t>
      </w:r>
      <w:proofErr w:type="gramStart"/>
      <w:r w:rsidRPr="00C22E39">
        <w:rPr>
          <w:spacing w:val="2"/>
          <w:sz w:val="24"/>
          <w:szCs w:val="24"/>
          <w:shd w:val="clear" w:color="auto" w:fill="FFFFFF"/>
        </w:rPr>
        <w:t xml:space="preserve">   (</w:t>
      </w:r>
      <w:proofErr w:type="gramEnd"/>
      <w:r w:rsidRPr="00C22E39">
        <w:rPr>
          <w:spacing w:val="2"/>
          <w:sz w:val="24"/>
          <w:szCs w:val="24"/>
          <w:shd w:val="clear" w:color="auto" w:fill="FFFFFF"/>
        </w:rPr>
        <w:t>19 / 5);</w:t>
      </w:r>
    </w:p>
    <w:p w:rsidR="00C22E39" w:rsidRPr="00C22E39" w:rsidRDefault="00C22E39" w:rsidP="00C22E39">
      <w:pPr>
        <w:ind w:firstLine="425"/>
        <w:jc w:val="both"/>
        <w:rPr>
          <w:spacing w:val="2"/>
          <w:sz w:val="24"/>
          <w:szCs w:val="24"/>
          <w:shd w:val="clear" w:color="auto" w:fill="FFFFFF"/>
        </w:rPr>
      </w:pPr>
      <w:r w:rsidRPr="00C22E39">
        <w:rPr>
          <w:spacing w:val="2"/>
          <w:sz w:val="24"/>
          <w:szCs w:val="24"/>
          <w:shd w:val="clear" w:color="auto" w:fill="FFFFFF"/>
        </w:rPr>
        <w:t>- маршрут N2</w:t>
      </w:r>
      <w:proofErr w:type="gramStart"/>
      <w:r w:rsidRPr="00C22E39">
        <w:rPr>
          <w:spacing w:val="2"/>
          <w:sz w:val="24"/>
          <w:szCs w:val="24"/>
          <w:shd w:val="clear" w:color="auto" w:fill="FFFFFF"/>
        </w:rPr>
        <w:t xml:space="preserve">   (</w:t>
      </w:r>
      <w:proofErr w:type="gramEnd"/>
      <w:r w:rsidRPr="00C22E39">
        <w:rPr>
          <w:spacing w:val="2"/>
          <w:sz w:val="24"/>
          <w:szCs w:val="24"/>
          <w:shd w:val="clear" w:color="auto" w:fill="FFFFFF"/>
        </w:rPr>
        <w:t>15 / 3);</w:t>
      </w:r>
    </w:p>
    <w:p w:rsidR="00C22E39" w:rsidRPr="00C22E39" w:rsidRDefault="00C22E39" w:rsidP="00C22E39">
      <w:pPr>
        <w:ind w:firstLine="425"/>
        <w:jc w:val="both"/>
        <w:rPr>
          <w:spacing w:val="2"/>
          <w:sz w:val="24"/>
          <w:szCs w:val="24"/>
          <w:shd w:val="clear" w:color="auto" w:fill="FFFFFF"/>
        </w:rPr>
      </w:pPr>
      <w:r w:rsidRPr="00C22E39">
        <w:rPr>
          <w:spacing w:val="2"/>
          <w:sz w:val="24"/>
          <w:szCs w:val="24"/>
          <w:shd w:val="clear" w:color="auto" w:fill="FFFFFF"/>
        </w:rPr>
        <w:t>- маршрут N13 (5 / 1);</w:t>
      </w:r>
    </w:p>
    <w:p w:rsidR="00C22E39" w:rsidRPr="00C22E39" w:rsidRDefault="00C22E39" w:rsidP="00C22E39">
      <w:pPr>
        <w:ind w:firstLine="425"/>
        <w:jc w:val="both"/>
        <w:rPr>
          <w:spacing w:val="2"/>
          <w:sz w:val="24"/>
          <w:szCs w:val="24"/>
          <w:shd w:val="clear" w:color="auto" w:fill="FFFFFF"/>
        </w:rPr>
      </w:pPr>
      <w:r w:rsidRPr="00C22E39">
        <w:rPr>
          <w:spacing w:val="2"/>
          <w:sz w:val="24"/>
          <w:szCs w:val="24"/>
          <w:shd w:val="clear" w:color="auto" w:fill="FFFFFF"/>
        </w:rPr>
        <w:t>- маршрут N28 (2 / 1);</w:t>
      </w:r>
    </w:p>
    <w:p w:rsidR="00C22E39" w:rsidRPr="00C22E39" w:rsidRDefault="00C22E39" w:rsidP="00C22E39">
      <w:pPr>
        <w:ind w:firstLine="425"/>
        <w:jc w:val="both"/>
        <w:rPr>
          <w:spacing w:val="2"/>
          <w:sz w:val="24"/>
          <w:szCs w:val="24"/>
          <w:shd w:val="clear" w:color="auto" w:fill="FFFFFF"/>
        </w:rPr>
      </w:pPr>
      <w:r w:rsidRPr="00C22E39">
        <w:rPr>
          <w:spacing w:val="2"/>
          <w:sz w:val="24"/>
          <w:szCs w:val="24"/>
          <w:shd w:val="clear" w:color="auto" w:fill="FFFFFF"/>
        </w:rPr>
        <w:t>- маршрут N9</w:t>
      </w:r>
      <w:proofErr w:type="gramStart"/>
      <w:r w:rsidRPr="00C22E39">
        <w:rPr>
          <w:spacing w:val="2"/>
          <w:sz w:val="24"/>
          <w:szCs w:val="24"/>
          <w:shd w:val="clear" w:color="auto" w:fill="FFFFFF"/>
        </w:rPr>
        <w:t xml:space="preserve">   (</w:t>
      </w:r>
      <w:proofErr w:type="gramEnd"/>
      <w:r w:rsidRPr="00C22E39">
        <w:rPr>
          <w:spacing w:val="2"/>
          <w:sz w:val="24"/>
          <w:szCs w:val="24"/>
          <w:shd w:val="clear" w:color="auto" w:fill="FFFFFF"/>
        </w:rPr>
        <w:t>6 / 0);</w:t>
      </w:r>
      <w:bookmarkStart w:id="0" w:name="_GoBack"/>
      <w:bookmarkEnd w:id="0"/>
    </w:p>
    <w:p w:rsidR="00C22E39" w:rsidRPr="00C22E39" w:rsidRDefault="00C22E39" w:rsidP="00C22E39">
      <w:pPr>
        <w:ind w:firstLine="425"/>
        <w:jc w:val="both"/>
        <w:rPr>
          <w:spacing w:val="2"/>
          <w:sz w:val="24"/>
          <w:szCs w:val="24"/>
          <w:shd w:val="clear" w:color="auto" w:fill="FFFFFF"/>
        </w:rPr>
      </w:pPr>
      <w:r w:rsidRPr="00C22E39">
        <w:rPr>
          <w:spacing w:val="2"/>
          <w:sz w:val="24"/>
          <w:szCs w:val="24"/>
          <w:shd w:val="clear" w:color="auto" w:fill="FFFFFF"/>
        </w:rPr>
        <w:t>- маршрут N31 (1 / 0).</w:t>
      </w:r>
    </w:p>
    <w:p w:rsidR="00C22E39" w:rsidRDefault="00C22E39" w:rsidP="00C22E39">
      <w:pPr>
        <w:ind w:left="426"/>
        <w:jc w:val="both"/>
        <w:rPr>
          <w:spacing w:val="2"/>
          <w:sz w:val="24"/>
          <w:szCs w:val="24"/>
          <w:shd w:val="clear" w:color="auto" w:fill="FFFFFF"/>
        </w:rPr>
      </w:pPr>
      <w:r w:rsidRPr="00C22E39">
        <w:rPr>
          <w:spacing w:val="2"/>
          <w:sz w:val="24"/>
          <w:szCs w:val="24"/>
          <w:shd w:val="clear" w:color="auto" w:fill="FFFFFF"/>
        </w:rPr>
        <w:t xml:space="preserve">В основном, все т/с при заезде на остановочный пункт останавливались близко до бордюрного камня - на расстоянии вытянутой ноги. Нарушители - на некомфортном для пассажиров расстоянии, что не безопасно. Безопасность перевозок зависит от профессионализма водителей, поэтому перевозчики обязаны повышать профессиональный уровень своих работников.  Законодатели такие обязанности предусмотрели. Работодателю необходимо их довести до сознания работающих и </w:t>
      </w:r>
      <w:r w:rsidRPr="00C22E39">
        <w:rPr>
          <w:spacing w:val="2"/>
          <w:sz w:val="24"/>
          <w:szCs w:val="24"/>
          <w:shd w:val="clear" w:color="auto" w:fill="FFFFFF"/>
        </w:rPr>
        <w:lastRenderedPageBreak/>
        <w:t>требовать их систематического исполнения. По данным проверки составлен АКТ, который будет направлен автоперевозчикам. Проверки в этом направлении будут продолжены</w:t>
      </w:r>
    </w:p>
    <w:p w:rsidR="00541F69" w:rsidRDefault="007C7108" w:rsidP="00C22E39">
      <w:pPr>
        <w:ind w:left="426"/>
        <w:jc w:val="both"/>
        <w:rPr>
          <w:b/>
          <w:sz w:val="24"/>
          <w:szCs w:val="24"/>
        </w:rPr>
      </w:pPr>
      <w:r w:rsidRPr="00672776">
        <w:rPr>
          <w:noProof/>
          <w:sz w:val="24"/>
          <w:szCs w:val="24"/>
        </w:rPr>
        <w:drawing>
          <wp:anchor distT="0" distB="0" distL="114300" distR="114300" simplePos="0" relativeHeight="251659264" behindDoc="0" locked="0" layoutInCell="1" allowOverlap="1" wp14:anchorId="63994F86" wp14:editId="0B8CBCB9">
            <wp:simplePos x="0" y="0"/>
            <wp:positionH relativeFrom="column">
              <wp:posOffset>3632835</wp:posOffset>
            </wp:positionH>
            <wp:positionV relativeFrom="paragraph">
              <wp:posOffset>112395</wp:posOffset>
            </wp:positionV>
            <wp:extent cx="1036320" cy="467995"/>
            <wp:effectExtent l="0" t="0" r="0" b="8255"/>
            <wp:wrapNone/>
            <wp:docPr id="1" name="Рисунок 1" descr="C:\Users\пользователь\Downloads\IMG-2019052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ownloads\IMG-20190524-WA0000.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18858" t="60384" r="16100" b="13258"/>
                    <a:stretch>
                      <a:fillRect/>
                    </a:stretch>
                  </pic:blipFill>
                  <pic:spPr bwMode="auto">
                    <a:xfrm>
                      <a:off x="0" y="0"/>
                      <a:ext cx="1036320" cy="4679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bl>
      <w:tblPr>
        <w:tblStyle w:val="a6"/>
        <w:tblW w:w="903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1134"/>
        <w:gridCol w:w="2693"/>
      </w:tblGrid>
      <w:tr w:rsidR="00F31C2E" w:rsidTr="00F31C2E">
        <w:tc>
          <w:tcPr>
            <w:tcW w:w="5211" w:type="dxa"/>
          </w:tcPr>
          <w:p w:rsidR="00F31C2E" w:rsidRDefault="00C22E39" w:rsidP="00F31C2E">
            <w:pPr>
              <w:rPr>
                <w:sz w:val="24"/>
                <w:szCs w:val="24"/>
                <w:shd w:val="clear" w:color="auto" w:fill="FFFFFF"/>
                <w:lang w:eastAsia="en-US"/>
              </w:rPr>
            </w:pPr>
            <w:r>
              <w:rPr>
                <w:b/>
                <w:sz w:val="24"/>
                <w:szCs w:val="24"/>
                <w:lang w:eastAsia="en-US"/>
              </w:rPr>
              <w:t>П</w:t>
            </w:r>
            <w:r w:rsidR="00F31C2E">
              <w:rPr>
                <w:b/>
                <w:sz w:val="24"/>
                <w:szCs w:val="24"/>
                <w:lang w:eastAsia="en-US"/>
              </w:rPr>
              <w:t>редседател</w:t>
            </w:r>
            <w:r>
              <w:rPr>
                <w:b/>
                <w:sz w:val="24"/>
                <w:szCs w:val="24"/>
                <w:lang w:eastAsia="en-US"/>
              </w:rPr>
              <w:t>ь</w:t>
            </w:r>
            <w:r w:rsidR="00F31C2E">
              <w:rPr>
                <w:b/>
                <w:sz w:val="24"/>
                <w:szCs w:val="24"/>
                <w:lang w:eastAsia="en-US"/>
              </w:rPr>
              <w:t xml:space="preserve"> комиссии</w:t>
            </w:r>
            <w:r w:rsidR="00F31C2E">
              <w:rPr>
                <w:sz w:val="24"/>
                <w:szCs w:val="24"/>
                <w:lang w:eastAsia="en-US"/>
              </w:rPr>
              <w:t xml:space="preserve"> «п</w:t>
            </w:r>
            <w:r w:rsidR="00F31C2E">
              <w:rPr>
                <w:sz w:val="24"/>
                <w:szCs w:val="24"/>
                <w:shd w:val="clear" w:color="auto" w:fill="FFFFFF"/>
                <w:lang w:eastAsia="en-US"/>
              </w:rPr>
              <w:t xml:space="preserve">о ЖКХ, капитальному ремонту, контролю за качеством работы управляющих </w:t>
            </w:r>
            <w:proofErr w:type="gramStart"/>
            <w:r w:rsidR="00F31C2E">
              <w:rPr>
                <w:sz w:val="24"/>
                <w:szCs w:val="24"/>
                <w:shd w:val="clear" w:color="auto" w:fill="FFFFFF"/>
                <w:lang w:eastAsia="en-US"/>
              </w:rPr>
              <w:t>компаний,  архитектуре</w:t>
            </w:r>
            <w:proofErr w:type="gramEnd"/>
            <w:r w:rsidR="00F31C2E">
              <w:rPr>
                <w:sz w:val="24"/>
                <w:szCs w:val="24"/>
                <w:shd w:val="clear" w:color="auto" w:fill="FFFFFF"/>
                <w:lang w:eastAsia="en-US"/>
              </w:rPr>
              <w:t>, архитектурному облику городов, благоустройству территорий, дорожному хозяйству и транспорту»</w:t>
            </w:r>
          </w:p>
          <w:p w:rsidR="00F31C2E" w:rsidRDefault="00F31C2E" w:rsidP="00F31C2E">
            <w:pPr>
              <w:rPr>
                <w:b/>
                <w:sz w:val="24"/>
                <w:szCs w:val="24"/>
              </w:rPr>
            </w:pPr>
            <w:r>
              <w:rPr>
                <w:sz w:val="24"/>
                <w:szCs w:val="24"/>
                <w:shd w:val="clear" w:color="auto" w:fill="FFFFFF"/>
                <w:lang w:eastAsia="en-US"/>
              </w:rPr>
              <w:t>Общественной палаты г.о.Королев</w:t>
            </w:r>
          </w:p>
        </w:tc>
        <w:tc>
          <w:tcPr>
            <w:tcW w:w="1134" w:type="dxa"/>
          </w:tcPr>
          <w:p w:rsidR="00F31C2E" w:rsidRDefault="00F31C2E" w:rsidP="00A3409B">
            <w:pPr>
              <w:rPr>
                <w:b/>
                <w:sz w:val="24"/>
                <w:szCs w:val="24"/>
              </w:rPr>
            </w:pPr>
          </w:p>
        </w:tc>
        <w:tc>
          <w:tcPr>
            <w:tcW w:w="2693" w:type="dxa"/>
          </w:tcPr>
          <w:p w:rsidR="00F31C2E" w:rsidRDefault="00F31C2E" w:rsidP="00F31C2E">
            <w:pPr>
              <w:jc w:val="right"/>
              <w:rPr>
                <w:b/>
                <w:sz w:val="24"/>
                <w:szCs w:val="24"/>
              </w:rPr>
            </w:pPr>
            <w:r>
              <w:rPr>
                <w:sz w:val="24"/>
                <w:szCs w:val="24"/>
                <w:shd w:val="clear" w:color="auto" w:fill="FFFFFF"/>
                <w:lang w:eastAsia="en-US"/>
              </w:rPr>
              <w:t>М.Н. Белозерова</w:t>
            </w:r>
          </w:p>
        </w:tc>
      </w:tr>
    </w:tbl>
    <w:p w:rsidR="00594A41" w:rsidRDefault="00594A41" w:rsidP="00881234">
      <w:pPr>
        <w:jc w:val="right"/>
        <w:rPr>
          <w:sz w:val="24"/>
          <w:szCs w:val="24"/>
          <w:shd w:val="clear" w:color="auto" w:fill="FFFFFF"/>
          <w:lang w:eastAsia="en-US"/>
        </w:rPr>
      </w:pPr>
    </w:p>
    <w:p w:rsidR="00761DCB" w:rsidRDefault="00F31C2E">
      <w:r>
        <w:rPr>
          <w:sz w:val="24"/>
          <w:szCs w:val="24"/>
          <w:shd w:val="clear" w:color="auto" w:fill="FFFFFF"/>
          <w:lang w:eastAsia="en-US"/>
        </w:rPr>
        <w:t xml:space="preserve">   </w:t>
      </w:r>
      <w:r w:rsidR="007C7108">
        <w:t xml:space="preserve">  </w:t>
      </w:r>
    </w:p>
    <w:p w:rsidR="00A51062" w:rsidRDefault="00C22E39">
      <w:r w:rsidRPr="00C22E39">
        <w:rPr>
          <w:noProof/>
        </w:rPr>
        <w:drawing>
          <wp:inline distT="0" distB="0" distL="0" distR="0">
            <wp:extent cx="2880000" cy="2142000"/>
            <wp:effectExtent l="0" t="0" r="0" b="0"/>
            <wp:docPr id="2" name="Рисунок 2" descr="C:\Users\admindl\Downloads\WhatsApp Image 2020-10-02 at 08.43.3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0-02 at 08.43.30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000" cy="2142000"/>
                    </a:xfrm>
                    <a:prstGeom prst="rect">
                      <a:avLst/>
                    </a:prstGeom>
                    <a:noFill/>
                    <a:ln>
                      <a:noFill/>
                    </a:ln>
                  </pic:spPr>
                </pic:pic>
              </a:graphicData>
            </a:graphic>
          </wp:inline>
        </w:drawing>
      </w:r>
      <w:r>
        <w:t xml:space="preserve">   </w:t>
      </w:r>
      <w:r w:rsidRPr="00C22E39">
        <w:rPr>
          <w:noProof/>
        </w:rPr>
        <w:drawing>
          <wp:inline distT="0" distB="0" distL="0" distR="0">
            <wp:extent cx="2880000" cy="2196000"/>
            <wp:effectExtent l="0" t="0" r="0" b="0"/>
            <wp:docPr id="3" name="Рисунок 3" descr="C:\Users\admindl\Downloads\WhatsApp Image 2020-10-02 at 08.43.3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10-02 at 08.43.30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2196000"/>
                    </a:xfrm>
                    <a:prstGeom prst="rect">
                      <a:avLst/>
                    </a:prstGeom>
                    <a:noFill/>
                    <a:ln>
                      <a:noFill/>
                    </a:ln>
                  </pic:spPr>
                </pic:pic>
              </a:graphicData>
            </a:graphic>
          </wp:inline>
        </w:drawing>
      </w:r>
    </w:p>
    <w:p w:rsidR="00761DCB" w:rsidRDefault="00761DCB"/>
    <w:p w:rsidR="00761DCB" w:rsidRDefault="00C22E39">
      <w:r w:rsidRPr="00C22E39">
        <w:rPr>
          <w:noProof/>
        </w:rPr>
        <w:drawing>
          <wp:inline distT="0" distB="0" distL="0" distR="0">
            <wp:extent cx="2880000" cy="2149200"/>
            <wp:effectExtent l="0" t="0" r="0" b="3810"/>
            <wp:docPr id="4" name="Рисунок 4" descr="C:\Users\admindl\Downloads\WhatsApp Image 2020-10-02 at 08.43.3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10-02 at 08.43.30 (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49200"/>
                    </a:xfrm>
                    <a:prstGeom prst="rect">
                      <a:avLst/>
                    </a:prstGeom>
                    <a:noFill/>
                    <a:ln>
                      <a:noFill/>
                    </a:ln>
                  </pic:spPr>
                </pic:pic>
              </a:graphicData>
            </a:graphic>
          </wp:inline>
        </w:drawing>
      </w:r>
      <w:r w:rsidR="007C7108">
        <w:t xml:space="preserve"> </w:t>
      </w:r>
      <w:r w:rsidR="00761DCB">
        <w:t xml:space="preserve">   </w:t>
      </w:r>
      <w:r w:rsidR="007C7108">
        <w:t xml:space="preserve"> </w:t>
      </w:r>
      <w:r w:rsidRPr="00C22E39">
        <w:rPr>
          <w:noProof/>
        </w:rPr>
        <w:drawing>
          <wp:inline distT="0" distB="0" distL="0" distR="0">
            <wp:extent cx="2880000" cy="2163600"/>
            <wp:effectExtent l="0" t="0" r="0" b="8255"/>
            <wp:docPr id="5" name="Рисунок 5" descr="C:\Users\admindl\Downloads\WhatsApp Image 2020-10-02 at 08.43.30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20-10-02 at 08.43.30 (4).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3600"/>
                    </a:xfrm>
                    <a:prstGeom prst="rect">
                      <a:avLst/>
                    </a:prstGeom>
                    <a:noFill/>
                    <a:ln>
                      <a:noFill/>
                    </a:ln>
                  </pic:spPr>
                </pic:pic>
              </a:graphicData>
            </a:graphic>
          </wp:inline>
        </w:drawing>
      </w:r>
    </w:p>
    <w:p w:rsidR="00A51062" w:rsidRDefault="00A51062"/>
    <w:p w:rsidR="00761DCB" w:rsidRDefault="00C22E39">
      <w:r w:rsidRPr="00C22E39">
        <w:rPr>
          <w:noProof/>
        </w:rPr>
        <w:drawing>
          <wp:inline distT="0" distB="0" distL="0" distR="0">
            <wp:extent cx="2880000" cy="2138400"/>
            <wp:effectExtent l="0" t="0" r="0" b="0"/>
            <wp:docPr id="6" name="Рисунок 6" descr="C:\Users\admindl\Downloads\WhatsApp Image 2020-10-02 at 08.43.30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WhatsApp Image 2020-10-02 at 08.43.30 (5).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38400"/>
                    </a:xfrm>
                    <a:prstGeom prst="rect">
                      <a:avLst/>
                    </a:prstGeom>
                    <a:noFill/>
                    <a:ln>
                      <a:noFill/>
                    </a:ln>
                  </pic:spPr>
                </pic:pic>
              </a:graphicData>
            </a:graphic>
          </wp:inline>
        </w:drawing>
      </w:r>
      <w:r w:rsidR="00761DCB">
        <w:t xml:space="preserve">   </w:t>
      </w:r>
      <w:r w:rsidR="00541F69">
        <w:t xml:space="preserve">  </w:t>
      </w:r>
      <w:r w:rsidRPr="00C22E39">
        <w:rPr>
          <w:noProof/>
        </w:rPr>
        <w:drawing>
          <wp:inline distT="0" distB="0" distL="0" distR="0">
            <wp:extent cx="2880000" cy="1821600"/>
            <wp:effectExtent l="0" t="0" r="0" b="7620"/>
            <wp:docPr id="7" name="Рисунок 7" descr="C:\Users\admindl\Downloads\WhatsApp Image 2020-10-02 at 08.43.30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l\Downloads\WhatsApp Image 2020-10-02 at 08.43.30 (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1821600"/>
                    </a:xfrm>
                    <a:prstGeom prst="rect">
                      <a:avLst/>
                    </a:prstGeom>
                    <a:noFill/>
                    <a:ln>
                      <a:noFill/>
                    </a:ln>
                  </pic:spPr>
                </pic:pic>
              </a:graphicData>
            </a:graphic>
          </wp:inline>
        </w:drawing>
      </w:r>
    </w:p>
    <w:p w:rsidR="00761DCB" w:rsidRDefault="00A51062">
      <w:r>
        <w:t xml:space="preserve">   </w:t>
      </w:r>
    </w:p>
    <w:p w:rsidR="00A51062" w:rsidRDefault="00C22E39">
      <w:r w:rsidRPr="00C22E39">
        <w:rPr>
          <w:noProof/>
        </w:rPr>
        <w:lastRenderedPageBreak/>
        <w:drawing>
          <wp:inline distT="0" distB="0" distL="0" distR="0">
            <wp:extent cx="2880000" cy="2174400"/>
            <wp:effectExtent l="0" t="0" r="0" b="0"/>
            <wp:docPr id="8" name="Рисунок 8" descr="C:\Users\admindl\Downloads\WhatsApp Image 2020-10-02 at 08.43.30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l\Downloads\WhatsApp Image 2020-10-02 at 08.43.30 (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74400"/>
                    </a:xfrm>
                    <a:prstGeom prst="rect">
                      <a:avLst/>
                    </a:prstGeom>
                    <a:noFill/>
                    <a:ln>
                      <a:noFill/>
                    </a:ln>
                  </pic:spPr>
                </pic:pic>
              </a:graphicData>
            </a:graphic>
          </wp:inline>
        </w:drawing>
      </w:r>
      <w:r>
        <w:t xml:space="preserve">   </w:t>
      </w:r>
      <w:r w:rsidRPr="00C22E39">
        <w:rPr>
          <w:noProof/>
        </w:rPr>
        <w:drawing>
          <wp:inline distT="0" distB="0" distL="0" distR="0">
            <wp:extent cx="2880000" cy="2156400"/>
            <wp:effectExtent l="0" t="0" r="0" b="0"/>
            <wp:docPr id="9" name="Рисунок 9" descr="C:\Users\admindl\Downloads\WhatsApp Image 2020-10-02 at 08.43.30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l\Downloads\WhatsApp Image 2020-10-02 at 08.43.30 (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56400"/>
                    </a:xfrm>
                    <a:prstGeom prst="rect">
                      <a:avLst/>
                    </a:prstGeom>
                    <a:noFill/>
                    <a:ln>
                      <a:noFill/>
                    </a:ln>
                  </pic:spPr>
                </pic:pic>
              </a:graphicData>
            </a:graphic>
          </wp:inline>
        </w:drawing>
      </w:r>
    </w:p>
    <w:p w:rsidR="007C7108" w:rsidRDefault="00761DCB">
      <w:r>
        <w:t xml:space="preserve">   </w:t>
      </w:r>
    </w:p>
    <w:p w:rsidR="00C22E39" w:rsidRDefault="00C22E39">
      <w:r w:rsidRPr="00C22E39">
        <w:rPr>
          <w:noProof/>
        </w:rPr>
        <w:drawing>
          <wp:inline distT="0" distB="0" distL="0" distR="0">
            <wp:extent cx="2880000" cy="2160000"/>
            <wp:effectExtent l="0" t="0" r="0" b="0"/>
            <wp:docPr id="10" name="Рисунок 10" descr="C:\Users\admindl\Downloads\WhatsApp Image 2020-10-02 at 08.43.30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l\Downloads\WhatsApp Image 2020-10-02 at 08.43.30 (9).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r>
        <w:t xml:space="preserve">   </w:t>
      </w:r>
      <w:r w:rsidRPr="00C22E39">
        <w:rPr>
          <w:noProof/>
        </w:rPr>
        <w:drawing>
          <wp:inline distT="0" distB="0" distL="0" distR="0">
            <wp:extent cx="2880000" cy="2163600"/>
            <wp:effectExtent l="0" t="0" r="0" b="8255"/>
            <wp:docPr id="11" name="Рисунок 11" descr="C:\Users\admindl\Downloads\WhatsApp Image 2020-10-02 at 08.4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l\Downloads\WhatsApp Image 2020-10-02 at 08.43.3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3600"/>
                    </a:xfrm>
                    <a:prstGeom prst="rect">
                      <a:avLst/>
                    </a:prstGeom>
                    <a:noFill/>
                    <a:ln>
                      <a:noFill/>
                    </a:ln>
                  </pic:spPr>
                </pic:pic>
              </a:graphicData>
            </a:graphic>
          </wp:inline>
        </w:drawing>
      </w:r>
    </w:p>
    <w:sectPr w:rsidR="00C22E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9E421F0"/>
    <w:multiLevelType w:val="hybridMultilevel"/>
    <w:tmpl w:val="864ED3EC"/>
    <w:lvl w:ilvl="0" w:tplc="CE508116">
      <w:start w:val="1"/>
      <w:numFmt w:val="decimal"/>
      <w:lvlText w:val="%1."/>
      <w:lvlJc w:val="left"/>
      <w:pPr>
        <w:ind w:left="1116" w:hanging="690"/>
      </w:pPr>
      <w:rPr>
        <w:rFonts w:hint="default"/>
        <w:color w:val="auto"/>
        <w:sz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09B"/>
    <w:rsid w:val="002C4D6B"/>
    <w:rsid w:val="00541F69"/>
    <w:rsid w:val="00594A41"/>
    <w:rsid w:val="00686D3C"/>
    <w:rsid w:val="00761DCB"/>
    <w:rsid w:val="007C7108"/>
    <w:rsid w:val="00881234"/>
    <w:rsid w:val="00986886"/>
    <w:rsid w:val="009B447B"/>
    <w:rsid w:val="00A3409B"/>
    <w:rsid w:val="00A51062"/>
    <w:rsid w:val="00A81DBE"/>
    <w:rsid w:val="00B04521"/>
    <w:rsid w:val="00BB1AE9"/>
    <w:rsid w:val="00C22E39"/>
    <w:rsid w:val="00E14925"/>
    <w:rsid w:val="00F31C2E"/>
    <w:rsid w:val="00F41BD8"/>
    <w:rsid w:val="00F54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D6332"/>
  <w15:docId w15:val="{9E656ADA-DD89-4A96-9CF3-1D58FE2ED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409B"/>
    <w:pPr>
      <w:spacing w:after="0" w:line="240" w:lineRule="auto"/>
    </w:pPr>
    <w:rPr>
      <w:rFonts w:ascii="Times New Roman" w:eastAsia="Times New Roman" w:hAnsi="Times New Roman" w:cs="Times New Roman"/>
      <w:sz w:val="20"/>
      <w:szCs w:val="20"/>
      <w:lang w:eastAsia="ru-RU"/>
    </w:rPr>
  </w:style>
  <w:style w:type="paragraph" w:styleId="2">
    <w:name w:val="heading 2"/>
    <w:basedOn w:val="a"/>
    <w:next w:val="a"/>
    <w:link w:val="20"/>
    <w:unhideWhenUsed/>
    <w:qFormat/>
    <w:rsid w:val="00A3409B"/>
    <w:pPr>
      <w:keepNext/>
      <w:jc w:val="center"/>
      <w:outlineLvl w:val="1"/>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3409B"/>
    <w:rPr>
      <w:rFonts w:ascii="Times New Roman" w:eastAsia="Times New Roman" w:hAnsi="Times New Roman" w:cs="Times New Roman"/>
      <w:b/>
      <w:sz w:val="28"/>
      <w:szCs w:val="20"/>
      <w:lang w:eastAsia="ru-RU"/>
    </w:rPr>
  </w:style>
  <w:style w:type="paragraph" w:styleId="a3">
    <w:name w:val="List Paragraph"/>
    <w:basedOn w:val="a"/>
    <w:uiPriority w:val="34"/>
    <w:qFormat/>
    <w:rsid w:val="00A3409B"/>
    <w:pPr>
      <w:ind w:left="720"/>
      <w:contextualSpacing/>
    </w:pPr>
  </w:style>
  <w:style w:type="paragraph" w:styleId="a4">
    <w:name w:val="Balloon Text"/>
    <w:basedOn w:val="a"/>
    <w:link w:val="a5"/>
    <w:uiPriority w:val="99"/>
    <w:semiHidden/>
    <w:unhideWhenUsed/>
    <w:rsid w:val="00B04521"/>
    <w:rPr>
      <w:rFonts w:ascii="Tahoma" w:hAnsi="Tahoma" w:cs="Tahoma"/>
      <w:sz w:val="16"/>
      <w:szCs w:val="16"/>
    </w:rPr>
  </w:style>
  <w:style w:type="character" w:customStyle="1" w:styleId="a5">
    <w:name w:val="Текст выноски Знак"/>
    <w:basedOn w:val="a0"/>
    <w:link w:val="a4"/>
    <w:uiPriority w:val="99"/>
    <w:semiHidden/>
    <w:rsid w:val="00B04521"/>
    <w:rPr>
      <w:rFonts w:ascii="Tahoma" w:eastAsia="Times New Roman" w:hAnsi="Tahoma" w:cs="Tahoma"/>
      <w:sz w:val="16"/>
      <w:szCs w:val="16"/>
      <w:lang w:eastAsia="ru-RU"/>
    </w:rPr>
  </w:style>
  <w:style w:type="table" w:styleId="a6">
    <w:name w:val="Table Grid"/>
    <w:basedOn w:val="a1"/>
    <w:uiPriority w:val="59"/>
    <w:rsid w:val="00F31C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541F6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466</Words>
  <Characters>2657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Якимова Варвара Владиславовна</dc:creator>
  <cp:lastModifiedBy>admindl</cp:lastModifiedBy>
  <cp:revision>2</cp:revision>
  <cp:lastPrinted>2019-10-18T07:55:00Z</cp:lastPrinted>
  <dcterms:created xsi:type="dcterms:W3CDTF">2020-10-02T08:57:00Z</dcterms:created>
  <dcterms:modified xsi:type="dcterms:W3CDTF">2020-10-02T08:57:00Z</dcterms:modified>
</cp:coreProperties>
</file>