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1DECDA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46EAF">
        <w:rPr>
          <w:rFonts w:ascii="Times New Roman" w:hAnsi="Times New Roman" w:cs="Times New Roman"/>
          <w:sz w:val="24"/>
          <w:szCs w:val="24"/>
        </w:rPr>
        <w:t>1</w:t>
      </w:r>
      <w:r w:rsidR="00060808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46EAF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5C990090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4E4687" w:rsidRPr="004E4687">
        <w:rPr>
          <w:rFonts w:ascii="Times New Roman" w:hAnsi="Times New Roman" w:cs="Times New Roman"/>
          <w:u w:val="single"/>
        </w:rPr>
        <w:t>ул.</w:t>
      </w:r>
      <w:proofErr w:type="gramEnd"/>
      <w:r w:rsidR="004E4687" w:rsidRPr="004E4687">
        <w:rPr>
          <w:rFonts w:ascii="Times New Roman" w:hAnsi="Times New Roman" w:cs="Times New Roman"/>
          <w:u w:val="single"/>
        </w:rPr>
        <w:t xml:space="preserve"> </w:t>
      </w:r>
      <w:r w:rsidR="00CD46C6">
        <w:rPr>
          <w:rFonts w:ascii="Times New Roman" w:hAnsi="Times New Roman" w:cs="Times New Roman"/>
          <w:u w:val="single"/>
        </w:rPr>
        <w:t>50 лет ВЛКСМ, д.4</w:t>
      </w:r>
    </w:p>
    <w:p w14:paraId="2EF307B4" w14:textId="31FBECC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</w:t>
      </w:r>
      <w:r w:rsidR="0068637E" w:rsidRPr="00B463C9">
        <w:rPr>
          <w:rFonts w:ascii="Times New Roman" w:hAnsi="Times New Roman" w:cs="Times New Roman"/>
        </w:rPr>
        <w:t xml:space="preserve">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79FCAA9" w:rsidR="00FF4F0A" w:rsidRPr="00E46EAF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46EAF" w:rsidRPr="00E46EAF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E46EAF" w:rsidRPr="00E46EAF">
        <w:rPr>
          <w:rFonts w:ascii="Times New Roman" w:hAnsi="Times New Roman" w:cs="Times New Roman"/>
          <w:b/>
          <w:bCs/>
          <w:u w:val="single"/>
        </w:rPr>
        <w:t xml:space="preserve"> </w:t>
      </w:r>
      <w:r w:rsidR="00CD46C6">
        <w:rPr>
          <w:rFonts w:ascii="Times New Roman" w:hAnsi="Times New Roman" w:cs="Times New Roman"/>
          <w:b/>
          <w:bCs/>
          <w:u w:val="single"/>
        </w:rPr>
        <w:t>50 лет ВЛКСМ, д.4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C4BAF2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DE88539" w:rsidR="005B2F70" w:rsidRPr="00B463C9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90031AF" w:rsidR="005B2F70" w:rsidRPr="00243CB4" w:rsidRDefault="005377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077ED03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4B888AC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7E3AD2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07301E" w:rsidR="005B2F70" w:rsidRPr="00243CB4" w:rsidRDefault="005377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9CDA9B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4ACB803B" w:rsidR="005B2F70" w:rsidRPr="00243CB4" w:rsidRDefault="00CD46C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7C032A60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E54B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3EF4D07" w:rsidR="005B2F70" w:rsidRPr="00026C02" w:rsidRDefault="004E46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6F492B" w14:textId="77777777" w:rsidR="00060808" w:rsidRPr="00060808" w:rsidRDefault="00060808" w:rsidP="0006080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808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06080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60808">
        <w:rPr>
          <w:rFonts w:ascii="Times New Roman" w:hAnsi="Times New Roman" w:cs="Times New Roman"/>
          <w:sz w:val="24"/>
          <w:szCs w:val="24"/>
        </w:rPr>
        <w:t>. Королёв по обращениям жителей продолжает проверки санитарного содержания КП. Общественники в течении четырех дней с 16 по 19 мая инспектировали КП по ул. 50 лет ВЛКСМ, д. 4.</w:t>
      </w:r>
    </w:p>
    <w:p w14:paraId="22EA9288" w14:textId="77777777" w:rsidR="00060808" w:rsidRDefault="00060808" w:rsidP="0006080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808">
        <w:rPr>
          <w:rFonts w:ascii="Times New Roman" w:hAnsi="Times New Roman" w:cs="Times New Roman"/>
          <w:sz w:val="24"/>
          <w:szCs w:val="24"/>
        </w:rPr>
        <w:t xml:space="preserve">Проверка показала: мусор, в соответствии с графиком, вывозился с контейнеров, площадка убиралась, но постепенно с каждым днем обрастала разного рода мусором, который жители близлежащих МКД складировали на территории, рядом с КП.  </w:t>
      </w:r>
    </w:p>
    <w:p w14:paraId="2DDB5436" w14:textId="523A5563" w:rsidR="00060808" w:rsidRDefault="00060808" w:rsidP="0006080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808">
        <w:rPr>
          <w:rFonts w:ascii="Times New Roman" w:hAnsi="Times New Roman" w:cs="Times New Roman"/>
          <w:sz w:val="24"/>
          <w:szCs w:val="24"/>
        </w:rPr>
        <w:t>Общественная палата, в рамках своих полномочий, совместно с УК АО «</w:t>
      </w:r>
      <w:proofErr w:type="spellStart"/>
      <w:r w:rsidRPr="00060808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060808">
        <w:rPr>
          <w:rFonts w:ascii="Times New Roman" w:hAnsi="Times New Roman" w:cs="Times New Roman"/>
          <w:sz w:val="24"/>
          <w:szCs w:val="24"/>
        </w:rPr>
        <w:t xml:space="preserve">» организовала работу по устранению проблем на месте. </w:t>
      </w:r>
    </w:p>
    <w:p w14:paraId="0856D316" w14:textId="487AE621" w:rsidR="00060808" w:rsidRPr="00060808" w:rsidRDefault="00060808" w:rsidP="0006080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808">
        <w:rPr>
          <w:rFonts w:ascii="Times New Roman" w:hAnsi="Times New Roman" w:cs="Times New Roman"/>
          <w:sz w:val="24"/>
          <w:szCs w:val="24"/>
        </w:rPr>
        <w:t>Сегодня 19 мая навалы очищены. КП приведена в нормативное состояние.</w:t>
      </w:r>
    </w:p>
    <w:p w14:paraId="50A4D24B" w14:textId="77777777" w:rsidR="00060808" w:rsidRDefault="00060808" w:rsidP="0006080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808">
        <w:rPr>
          <w:rFonts w:ascii="Times New Roman" w:hAnsi="Times New Roman" w:cs="Times New Roman"/>
          <w:sz w:val="24"/>
          <w:szCs w:val="24"/>
        </w:rPr>
        <w:t>Работы по обращениям граждан в данном направлении продолжаются</w:t>
      </w:r>
    </w:p>
    <w:p w14:paraId="11A81AE0" w14:textId="4BA9EAE3" w:rsidR="00D57CDE" w:rsidRPr="00300E1A" w:rsidRDefault="00027B19" w:rsidP="0006080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463DB5F9" w:rsidR="004F7DB3" w:rsidRDefault="00060808" w:rsidP="00060808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808">
        <w:lastRenderedPageBreak/>
        <w:drawing>
          <wp:inline distT="0" distB="0" distL="0" distR="0" wp14:anchorId="33F011B8" wp14:editId="023BABE2">
            <wp:extent cx="5008729" cy="5008729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1996" cy="501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CEE6" w14:textId="77777777" w:rsidR="00060808" w:rsidRDefault="00060808">
      <w:pPr>
        <w:rPr>
          <w:rFonts w:ascii="Times New Roman" w:hAnsi="Times New Roman" w:cs="Times New Roman"/>
          <w:sz w:val="24"/>
          <w:szCs w:val="24"/>
        </w:rPr>
      </w:pPr>
    </w:p>
    <w:p w14:paraId="67C7EDF8" w14:textId="392C76F9" w:rsidR="004E4687" w:rsidRPr="00B463C9" w:rsidRDefault="00060808">
      <w:pPr>
        <w:rPr>
          <w:rFonts w:ascii="Times New Roman" w:hAnsi="Times New Roman" w:cs="Times New Roman"/>
          <w:sz w:val="24"/>
          <w:szCs w:val="24"/>
        </w:rPr>
      </w:pPr>
      <w:r w:rsidRPr="00060808">
        <w:drawing>
          <wp:inline distT="0" distB="0" distL="0" distR="0" wp14:anchorId="0DD91EA3" wp14:editId="78A745BB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  <w:r w:rsidR="004E4687">
        <w:rPr>
          <w:rFonts w:ascii="Times New Roman" w:hAnsi="Times New Roman" w:cs="Times New Roman"/>
          <w:sz w:val="24"/>
          <w:szCs w:val="24"/>
        </w:rPr>
        <w:t xml:space="preserve"> </w:t>
      </w:r>
      <w:r w:rsidRPr="00060808">
        <w:drawing>
          <wp:inline distT="0" distB="0" distL="0" distR="0" wp14:anchorId="79DCF449" wp14:editId="7160FB8B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60808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7A7A"/>
    <w:rsid w:val="00235B7D"/>
    <w:rsid w:val="00243CB4"/>
    <w:rsid w:val="00253968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377AC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74CAE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E3AD2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B1F9D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46C6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46EAF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48407-483C-4925-B329-CAA3249F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2020-05-19T15:54:00Z</dcterms:created>
  <dcterms:modified xsi:type="dcterms:W3CDTF">2020-05-19T15:54:00Z</dcterms:modified>
</cp:coreProperties>
</file>