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2273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27353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2735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</w:t>
            </w:r>
            <w:r w:rsidR="00227353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AA5A4B" w:rsidRDefault="00A56E5F" w:rsidP="00E14DAC">
      <w:pPr>
        <w:jc w:val="center"/>
        <w:rPr>
          <w:sz w:val="24"/>
          <w:szCs w:val="24"/>
        </w:rPr>
      </w:pPr>
      <w:r w:rsidRPr="00A56E5F">
        <w:rPr>
          <w:sz w:val="24"/>
          <w:szCs w:val="24"/>
          <w:shd w:val="clear" w:color="auto" w:fill="FFFFFF"/>
        </w:rPr>
        <w:t xml:space="preserve">провела </w:t>
      </w:r>
      <w:r w:rsidR="00AA5A4B" w:rsidRPr="00AA5A4B">
        <w:rPr>
          <w:sz w:val="24"/>
          <w:szCs w:val="24"/>
        </w:rPr>
        <w:t>общественный мониторинг по выявлению проблемных мест и участков РЖД в границах муниципальных образований, приводящих к травматизму и гибели людей.</w:t>
      </w: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227353">
        <w:rPr>
          <w:b/>
          <w:sz w:val="24"/>
          <w:szCs w:val="24"/>
        </w:rPr>
        <w:t>05</w:t>
      </w:r>
      <w:r w:rsidR="00AA5A4B">
        <w:rPr>
          <w:b/>
          <w:sz w:val="24"/>
          <w:szCs w:val="24"/>
        </w:rPr>
        <w:t>.1</w:t>
      </w:r>
      <w:r w:rsidR="00227353">
        <w:rPr>
          <w:b/>
          <w:sz w:val="24"/>
          <w:szCs w:val="24"/>
        </w:rPr>
        <w:t>2</w:t>
      </w:r>
      <w:r w:rsidR="00AA5A4B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502CCB" w:rsidRPr="000F71FC" w:rsidRDefault="00502CCB" w:rsidP="00AA5A4B">
      <w:pPr>
        <w:ind w:firstLine="425"/>
        <w:rPr>
          <w:b/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AA5A4B" w:rsidRPr="00AA5A4B">
        <w:rPr>
          <w:sz w:val="24"/>
          <w:szCs w:val="24"/>
        </w:rPr>
        <w:t xml:space="preserve"> </w:t>
      </w:r>
      <w:r w:rsidR="00AA5A4B" w:rsidRPr="00AA5A4B">
        <w:rPr>
          <w:b/>
          <w:sz w:val="24"/>
          <w:szCs w:val="24"/>
        </w:rPr>
        <w:t xml:space="preserve">мониторинг наземного железнодорожного перехода </w:t>
      </w:r>
      <w:r w:rsidR="00227353" w:rsidRPr="00227353">
        <w:rPr>
          <w:b/>
          <w:sz w:val="24"/>
          <w:szCs w:val="24"/>
        </w:rPr>
        <w:t xml:space="preserve">в районе </w:t>
      </w:r>
      <w:proofErr w:type="spellStart"/>
      <w:r w:rsidR="00227353" w:rsidRPr="00227353">
        <w:rPr>
          <w:b/>
          <w:sz w:val="24"/>
          <w:szCs w:val="24"/>
        </w:rPr>
        <w:t>Фрязинской</w:t>
      </w:r>
      <w:proofErr w:type="spellEnd"/>
      <w:r w:rsidR="00227353" w:rsidRPr="00227353">
        <w:rPr>
          <w:b/>
          <w:sz w:val="24"/>
          <w:szCs w:val="24"/>
        </w:rPr>
        <w:t xml:space="preserve"> платформы: с </w:t>
      </w:r>
      <w:proofErr w:type="spellStart"/>
      <w:r w:rsidR="00227353" w:rsidRPr="00227353">
        <w:rPr>
          <w:b/>
          <w:sz w:val="24"/>
          <w:szCs w:val="24"/>
        </w:rPr>
        <w:t>ул.Нестеренко</w:t>
      </w:r>
      <w:proofErr w:type="spellEnd"/>
      <w:r w:rsidR="00227353" w:rsidRPr="00227353">
        <w:rPr>
          <w:b/>
          <w:sz w:val="24"/>
          <w:szCs w:val="24"/>
        </w:rPr>
        <w:t xml:space="preserve"> к </w:t>
      </w:r>
      <w:proofErr w:type="spellStart"/>
      <w:r w:rsidR="00227353" w:rsidRPr="00227353">
        <w:rPr>
          <w:b/>
          <w:sz w:val="24"/>
          <w:szCs w:val="24"/>
        </w:rPr>
        <w:t>ул.Станционной</w:t>
      </w:r>
      <w:proofErr w:type="spellEnd"/>
    </w:p>
    <w:p w:rsidR="00AA5A4B" w:rsidRPr="000F71FC" w:rsidRDefault="00AA5A4B" w:rsidP="00AA5A4B">
      <w:pPr>
        <w:ind w:firstLine="425"/>
        <w:rPr>
          <w:b/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</w:t>
      </w:r>
      <w:proofErr w:type="spellStart"/>
      <w:r w:rsidR="00AA5A4B">
        <w:rPr>
          <w:sz w:val="24"/>
          <w:szCs w:val="24"/>
          <w:shd w:val="clear" w:color="auto" w:fill="FFFFFF"/>
        </w:rPr>
        <w:t>и.о</w:t>
      </w:r>
      <w:proofErr w:type="spellEnd"/>
      <w:r w:rsidR="00AA5A4B">
        <w:rPr>
          <w:sz w:val="24"/>
          <w:szCs w:val="24"/>
          <w:shd w:val="clear" w:color="auto" w:fill="FFFFFF"/>
        </w:rPr>
        <w:t>.</w:t>
      </w:r>
      <w:r w:rsidR="00502CCB">
        <w:rPr>
          <w:sz w:val="24"/>
          <w:szCs w:val="24"/>
          <w:shd w:val="clear" w:color="auto" w:fill="FFFFFF"/>
        </w:rPr>
        <w:t xml:space="preserve">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0F71FC" w:rsidRPr="00227353" w:rsidRDefault="009C3210" w:rsidP="00227353">
      <w:pPr>
        <w:spacing w:line="276" w:lineRule="auto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227353">
        <w:rPr>
          <w:rFonts w:ascii="Arial" w:hAnsi="Arial" w:cs="Arial"/>
          <w:color w:val="000000"/>
          <w:sz w:val="24"/>
          <w:szCs w:val="24"/>
        </w:rPr>
        <w:t> </w:t>
      </w:r>
      <w:r w:rsidR="00227353" w:rsidRPr="00227353">
        <w:rPr>
          <w:sz w:val="24"/>
          <w:szCs w:val="24"/>
        </w:rPr>
        <w:t xml:space="preserve">Общественная палата </w:t>
      </w:r>
      <w:proofErr w:type="spellStart"/>
      <w:r w:rsidR="00227353" w:rsidRPr="00227353">
        <w:rPr>
          <w:sz w:val="24"/>
          <w:szCs w:val="24"/>
        </w:rPr>
        <w:t>г.о</w:t>
      </w:r>
      <w:proofErr w:type="spellEnd"/>
      <w:r w:rsidR="00227353" w:rsidRPr="00227353">
        <w:rPr>
          <w:sz w:val="24"/>
          <w:szCs w:val="24"/>
        </w:rPr>
        <w:t xml:space="preserve">. Королев провела 05 декабря общественный мониторинг наземного железнодорожного перехода в районе </w:t>
      </w:r>
      <w:proofErr w:type="spellStart"/>
      <w:r w:rsidR="00227353" w:rsidRPr="00227353">
        <w:rPr>
          <w:sz w:val="24"/>
          <w:szCs w:val="24"/>
        </w:rPr>
        <w:t>Фрязинской</w:t>
      </w:r>
      <w:proofErr w:type="spellEnd"/>
      <w:r w:rsidR="00227353" w:rsidRPr="00227353">
        <w:rPr>
          <w:sz w:val="24"/>
          <w:szCs w:val="24"/>
        </w:rPr>
        <w:t xml:space="preserve"> платформы: с </w:t>
      </w:r>
      <w:proofErr w:type="spellStart"/>
      <w:r w:rsidR="00227353" w:rsidRPr="00227353">
        <w:rPr>
          <w:sz w:val="24"/>
          <w:szCs w:val="24"/>
        </w:rPr>
        <w:t>ул.Нестеренко</w:t>
      </w:r>
      <w:proofErr w:type="spellEnd"/>
      <w:r w:rsidR="00227353" w:rsidRPr="00227353">
        <w:rPr>
          <w:sz w:val="24"/>
          <w:szCs w:val="24"/>
        </w:rPr>
        <w:t xml:space="preserve"> к </w:t>
      </w:r>
      <w:proofErr w:type="spellStart"/>
      <w:r w:rsidR="00227353" w:rsidRPr="00227353">
        <w:rPr>
          <w:sz w:val="24"/>
          <w:szCs w:val="24"/>
        </w:rPr>
        <w:t>ул.Станционной</w:t>
      </w:r>
      <w:proofErr w:type="spellEnd"/>
      <w:r w:rsidR="00227353" w:rsidRPr="00227353">
        <w:rPr>
          <w:sz w:val="24"/>
          <w:szCs w:val="24"/>
        </w:rPr>
        <w:t xml:space="preserve">, которым пользуются многие жители города. Мониторинг показал: наземный железнодорожный переход, хоть и не оборудован в соответствии с техническими требованиями пешеходных переходов через железнодорожные пути, но деревянный настил и подступы к нему очищены от наледи и снега. Затруднений на этом участке при движении пешеходов не возникает. По результатам проверки составлен АКТ. </w:t>
      </w:r>
      <w:r w:rsidR="000F71FC" w:rsidRPr="00227353">
        <w:rPr>
          <w:sz w:val="24"/>
          <w:szCs w:val="24"/>
        </w:rPr>
        <w:t xml:space="preserve"> </w:t>
      </w:r>
    </w:p>
    <w:p w:rsidR="000F71FC" w:rsidRDefault="000F71FC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227353" w:rsidRDefault="00227353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227353" w:rsidRDefault="00227353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0F71FC" w:rsidP="000F71FC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  <w:r w:rsidR="003B636A">
              <w:rPr>
                <w:b/>
                <w:sz w:val="24"/>
                <w:szCs w:val="24"/>
                <w:lang w:eastAsia="en-US"/>
              </w:rPr>
              <w:t xml:space="preserve">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D5D96B" wp14:editId="3602C6C6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9A674B" w:rsidRDefault="00227353" w:rsidP="002F1C13">
      <w:r w:rsidRPr="00227353">
        <w:rPr>
          <w:noProof/>
        </w:rPr>
        <w:lastRenderedPageBreak/>
        <w:drawing>
          <wp:inline distT="0" distB="0" distL="0" distR="0">
            <wp:extent cx="5760000" cy="4320000"/>
            <wp:effectExtent l="0" t="0" r="0" b="4445"/>
            <wp:docPr id="1" name="Рисунок 1" descr="C:\Users\admindl\Downloads\WhatsApp Image 2019-12-05 at 20.03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2-05 at 20.03.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</w:t>
      </w:r>
    </w:p>
    <w:p w:rsidR="009A674B" w:rsidRDefault="002F1C13" w:rsidP="002F1C13">
      <w:r>
        <w:t xml:space="preserve"> </w:t>
      </w:r>
    </w:p>
    <w:p w:rsidR="0039296E" w:rsidRDefault="002F1C13" w:rsidP="002F1C13">
      <w:r>
        <w:t xml:space="preserve"> </w:t>
      </w:r>
      <w:r w:rsidR="00227353" w:rsidRPr="00227353">
        <w:rPr>
          <w:noProof/>
        </w:rPr>
        <w:drawing>
          <wp:inline distT="0" distB="0" distL="0" distR="0">
            <wp:extent cx="5760000" cy="4320000"/>
            <wp:effectExtent l="0" t="0" r="0" b="4445"/>
            <wp:docPr id="3" name="Рисунок 3" descr="C:\Users\admindl\Downloads\WhatsApp Image 2019-12-05 at 20.0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2-05 at 20.03.2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5D6635" w:rsidP="002F1C13">
      <w:r>
        <w:t xml:space="preserve">   </w:t>
      </w:r>
    </w:p>
    <w:p w:rsidR="006070E1" w:rsidRDefault="0022735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 w:rsidRPr="00227353">
        <w:rPr>
          <w:noProof/>
        </w:rPr>
        <w:drawing>
          <wp:inline distT="0" distB="0" distL="0" distR="0">
            <wp:extent cx="5760000" cy="4320000"/>
            <wp:effectExtent l="0" t="0" r="0" b="4445"/>
            <wp:docPr id="2" name="Рисунок 2" descr="C:\Users\admindl\Downloads\WhatsApp Image 2019-12-05 at 20.03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2-05 at 20.03.2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A14C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0хз5ел 9 –и </w:t>
      </w:r>
    </w:p>
    <w:sectPr w:rsid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B"/>
    <w:rsid w:val="00021081"/>
    <w:rsid w:val="000240AC"/>
    <w:rsid w:val="000875F7"/>
    <w:rsid w:val="000B62AF"/>
    <w:rsid w:val="000B7972"/>
    <w:rsid w:val="000D21BC"/>
    <w:rsid w:val="000E536D"/>
    <w:rsid w:val="000F71FC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27353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522A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A674B"/>
    <w:rsid w:val="009C3210"/>
    <w:rsid w:val="009C672D"/>
    <w:rsid w:val="009D25CF"/>
    <w:rsid w:val="00A167CA"/>
    <w:rsid w:val="00A41902"/>
    <w:rsid w:val="00A56E5F"/>
    <w:rsid w:val="00AA14C8"/>
    <w:rsid w:val="00AA3579"/>
    <w:rsid w:val="00AA5A4B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55272"/>
    <w:rsid w:val="00D70FFF"/>
    <w:rsid w:val="00DB04C7"/>
    <w:rsid w:val="00DD7A83"/>
    <w:rsid w:val="00DE0A4F"/>
    <w:rsid w:val="00E14DAC"/>
    <w:rsid w:val="00E535A4"/>
    <w:rsid w:val="00EA1448"/>
    <w:rsid w:val="00EE0D63"/>
    <w:rsid w:val="00EE3BDA"/>
    <w:rsid w:val="00EF62C3"/>
    <w:rsid w:val="00F06279"/>
    <w:rsid w:val="00F06DDD"/>
    <w:rsid w:val="00F130F4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1859"/>
  <w15:docId w15:val="{1B00201D-37ED-4D89-A693-2CD8E86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2019-12-09T06:54:00Z</cp:lastPrinted>
  <dcterms:created xsi:type="dcterms:W3CDTF">2019-12-09T06:54:00Z</dcterms:created>
  <dcterms:modified xsi:type="dcterms:W3CDTF">2019-12-09T06:54:00Z</dcterms:modified>
</cp:coreProperties>
</file>