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EB4A1" w14:textId="77777777" w:rsidR="000703EA" w:rsidRDefault="000703EA">
      <w:pPr>
        <w:pStyle w:val="2"/>
        <w:jc w:val="right"/>
      </w:pPr>
    </w:p>
    <w:p w14:paraId="1C645317" w14:textId="77777777" w:rsidR="000703EA" w:rsidRDefault="00584E07">
      <w:pPr>
        <w:pStyle w:val="2"/>
      </w:pPr>
      <w:r>
        <w:t>ПРОТОКОЛ</w:t>
      </w:r>
    </w:p>
    <w:p w14:paraId="4FD46196" w14:textId="77777777" w:rsidR="000703EA" w:rsidRDefault="00584E0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21B0953B" w14:textId="77777777" w:rsidR="000703EA" w:rsidRDefault="000703EA">
      <w:pPr>
        <w:jc w:val="center"/>
        <w:rPr>
          <w:sz w:val="28"/>
          <w:szCs w:val="28"/>
        </w:rPr>
      </w:pPr>
    </w:p>
    <w:p w14:paraId="0E59B4D4" w14:textId="77777777" w:rsidR="000703EA" w:rsidRDefault="00584E07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227AEBEE" w14:textId="77777777" w:rsidR="000703EA" w:rsidRDefault="00584E07">
      <w:r>
        <w:t xml:space="preserve">                    (место составления)</w:t>
      </w:r>
    </w:p>
    <w:p w14:paraId="60B9C4CD" w14:textId="77777777" w:rsidR="000703EA" w:rsidRDefault="000703EA">
      <w:pPr>
        <w:ind w:left="720" w:firstLine="720"/>
        <w:rPr>
          <w:sz w:val="24"/>
          <w:szCs w:val="24"/>
        </w:rPr>
      </w:pPr>
    </w:p>
    <w:p w14:paraId="51BFE748" w14:textId="77777777" w:rsidR="000703EA" w:rsidRDefault="00584E0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14 час.</w:t>
      </w:r>
      <w:proofErr w:type="gramStart"/>
      <w:r>
        <w:rPr>
          <w:sz w:val="24"/>
          <w:szCs w:val="24"/>
        </w:rPr>
        <w:t>20  мин.</w:t>
      </w:r>
      <w:proofErr w:type="gramEnd"/>
    </w:p>
    <w:p w14:paraId="4A1883D5" w14:textId="77777777" w:rsidR="000703EA" w:rsidRDefault="00584E0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14 ч</w:t>
      </w:r>
      <w:r>
        <w:rPr>
          <w:sz w:val="24"/>
          <w:szCs w:val="24"/>
        </w:rPr>
        <w:t>ас 40 мин.</w:t>
      </w:r>
    </w:p>
    <w:p w14:paraId="29865194" w14:textId="77777777" w:rsidR="000703EA" w:rsidRDefault="000703EA">
      <w:pPr>
        <w:jc w:val="center"/>
        <w:rPr>
          <w:sz w:val="24"/>
          <w:szCs w:val="24"/>
        </w:rPr>
      </w:pPr>
    </w:p>
    <w:p w14:paraId="20F47462" w14:textId="77777777" w:rsidR="000703EA" w:rsidRDefault="000703EA">
      <w:pPr>
        <w:jc w:val="right"/>
        <w:rPr>
          <w:sz w:val="24"/>
          <w:szCs w:val="24"/>
        </w:rPr>
      </w:pPr>
    </w:p>
    <w:p w14:paraId="5D21905E" w14:textId="77777777" w:rsidR="000703EA" w:rsidRDefault="00584E07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6BAC4BE6" w14:textId="77777777" w:rsidR="000703EA" w:rsidRDefault="00584E07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4BE8AA05" w14:textId="77777777" w:rsidR="000703EA" w:rsidRDefault="00584E07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37CF5836" w14:textId="77777777" w:rsidR="000703EA" w:rsidRDefault="00584E07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2877D3A7" w14:textId="77777777" w:rsidR="000703EA" w:rsidRDefault="000703EA">
      <w:pPr>
        <w:rPr>
          <w:b/>
          <w:bCs/>
          <w:sz w:val="28"/>
          <w:szCs w:val="28"/>
          <w:u w:val="single"/>
        </w:rPr>
      </w:pPr>
    </w:p>
    <w:p w14:paraId="17FF84D0" w14:textId="77777777" w:rsidR="000703EA" w:rsidRDefault="00584E0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4096DC8E" w14:textId="77777777" w:rsidR="000703EA" w:rsidRDefault="00584E07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769807E1" w14:textId="77777777" w:rsidR="000703EA" w:rsidRDefault="00584E07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417329D7" w14:textId="77777777" w:rsidR="000703EA" w:rsidRDefault="00584E07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7A18F48B" w14:textId="77777777" w:rsidR="000703EA" w:rsidRDefault="00584E07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2A6A77BA" w14:textId="77777777" w:rsidR="000703EA" w:rsidRDefault="000703EA">
      <w:pPr>
        <w:jc w:val="both"/>
        <w:rPr>
          <w:sz w:val="28"/>
          <w:szCs w:val="28"/>
        </w:rPr>
      </w:pPr>
    </w:p>
    <w:p w14:paraId="517FDE88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3188D795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г. Королев М.О., пр-т Космонавтов, д.39. Магазин сети супермаркетов «Ярче».</w:t>
      </w:r>
    </w:p>
    <w:p w14:paraId="69C3303D" w14:textId="77777777" w:rsidR="000703EA" w:rsidRDefault="00584E07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001E8E73" w14:textId="77777777" w:rsidR="000703EA" w:rsidRDefault="000703EA">
      <w:pPr>
        <w:jc w:val="both"/>
        <w:rPr>
          <w:sz w:val="24"/>
          <w:szCs w:val="24"/>
        </w:rPr>
      </w:pPr>
    </w:p>
    <w:p w14:paraId="2F4B6FAD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>
        <w:rPr>
          <w:sz w:val="28"/>
          <w:szCs w:val="28"/>
        </w:rPr>
        <w:t xml:space="preserve">установлено: </w:t>
      </w:r>
    </w:p>
    <w:p w14:paraId="7C080587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5AC917C8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6FA24AB7" w14:textId="2BC068A0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</w:t>
      </w:r>
      <w:r>
        <w:rPr>
          <w:sz w:val="28"/>
          <w:szCs w:val="28"/>
        </w:rPr>
        <w:t>булочные изделия;</w:t>
      </w:r>
    </w:p>
    <w:p w14:paraId="4019405F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23C759F3" w14:textId="77777777" w:rsidR="000703EA" w:rsidRDefault="000703EA">
      <w:pPr>
        <w:jc w:val="both"/>
        <w:rPr>
          <w:sz w:val="28"/>
          <w:szCs w:val="28"/>
        </w:rPr>
      </w:pPr>
    </w:p>
    <w:p w14:paraId="31D28629" w14:textId="77777777" w:rsidR="000703EA" w:rsidRDefault="000703EA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7471A649" w14:textId="77777777" w:rsidR="000703EA" w:rsidRDefault="00584E07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47054517" w14:textId="77777777" w:rsidR="000703EA" w:rsidRDefault="00584E07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В ходе проверки были</w:t>
      </w:r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14:paraId="303865E3" w14:textId="77777777" w:rsidR="000703EA" w:rsidRDefault="00584E07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Детский кефир со сроком реализации 20.02.20 (2 шт.); батон нарезной Московского комбината «Коломенское» со сроком реализации 19.02.20 (1 шт.);</w:t>
      </w:r>
    </w:p>
    <w:p w14:paraId="7EA989D5" w14:textId="77777777" w:rsidR="000703EA" w:rsidRDefault="00584E07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достаточный;</w:t>
      </w:r>
    </w:p>
    <w:p w14:paraId="49199E73" w14:textId="77777777" w:rsidR="000703EA" w:rsidRDefault="00584E07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</w:t>
      </w:r>
      <w:r>
        <w:rPr>
          <w:b/>
          <w:bCs/>
          <w:u w:val="single"/>
        </w:rPr>
        <w:t>нах не обнаружено.</w:t>
      </w:r>
    </w:p>
    <w:p w14:paraId="76E0752B" w14:textId="77777777" w:rsidR="000703EA" w:rsidRDefault="000703EA">
      <w:pPr>
        <w:pStyle w:val="A7"/>
        <w:spacing w:line="360" w:lineRule="auto"/>
        <w:rPr>
          <w:b/>
          <w:bCs/>
          <w:u w:val="single"/>
        </w:rPr>
      </w:pPr>
    </w:p>
    <w:p w14:paraId="1BFBF932" w14:textId="77777777" w:rsidR="000703EA" w:rsidRDefault="00584E07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2C93AF55" w14:textId="77777777" w:rsidR="000703EA" w:rsidRDefault="00584E07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1E2828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38BA2440" w14:textId="77777777" w:rsidR="000703EA" w:rsidRDefault="00584E07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16FFF454" w14:textId="77777777" w:rsidR="000703EA" w:rsidRDefault="000703EA">
      <w:pPr>
        <w:jc w:val="both"/>
        <w:rPr>
          <w:sz w:val="28"/>
          <w:szCs w:val="28"/>
        </w:rPr>
      </w:pPr>
    </w:p>
    <w:p w14:paraId="744CED64" w14:textId="77777777" w:rsidR="000703EA" w:rsidRDefault="00584E07">
      <w:pPr>
        <w:jc w:val="both"/>
        <w:rPr>
          <w:sz w:val="28"/>
          <w:szCs w:val="28"/>
        </w:rPr>
      </w:pPr>
      <w:r>
        <w:rPr>
          <w:sz w:val="28"/>
          <w:szCs w:val="28"/>
        </w:rPr>
        <w:t>К протоколу проведения общественного (гражд</w:t>
      </w:r>
      <w:r>
        <w:rPr>
          <w:sz w:val="28"/>
          <w:szCs w:val="28"/>
        </w:rPr>
        <w:t xml:space="preserve">анского) контроля прилагаются </w:t>
      </w:r>
    </w:p>
    <w:p w14:paraId="463BFBFB" w14:textId="77777777" w:rsidR="000703EA" w:rsidRDefault="00584E07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063EA055" w14:textId="77777777" w:rsidR="000703EA" w:rsidRDefault="000703EA">
      <w:pPr>
        <w:spacing w:line="360" w:lineRule="auto"/>
        <w:rPr>
          <w:sz w:val="24"/>
          <w:szCs w:val="24"/>
        </w:rPr>
      </w:pPr>
    </w:p>
    <w:p w14:paraId="2B998FAF" w14:textId="77777777" w:rsidR="000703EA" w:rsidRDefault="00584E07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D29E5E5" w14:textId="77777777" w:rsidR="000703EA" w:rsidRDefault="00584E07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B655A50" w14:textId="77777777" w:rsidR="000703EA" w:rsidRDefault="00584E07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4A46538D" w14:textId="77777777" w:rsidR="000703EA" w:rsidRDefault="000703EA">
      <w:pPr>
        <w:pStyle w:val="10"/>
        <w:jc w:val="both"/>
        <w:rPr>
          <w:sz w:val="28"/>
          <w:szCs w:val="28"/>
        </w:rPr>
      </w:pPr>
    </w:p>
    <w:p w14:paraId="2FAF9515" w14:textId="77777777" w:rsidR="001E2828" w:rsidRPr="0072200A" w:rsidRDefault="00584E07" w:rsidP="001E2828">
      <w:pPr>
        <w:pStyle w:val="A7"/>
        <w:rPr>
          <w:sz w:val="28"/>
          <w:szCs w:val="28"/>
        </w:rPr>
      </w:pPr>
      <w:r>
        <w:rPr>
          <w:sz w:val="22"/>
          <w:szCs w:val="22"/>
        </w:rPr>
        <w:t xml:space="preserve"> </w:t>
      </w:r>
      <w:bookmarkStart w:id="0" w:name="_GoBack"/>
    </w:p>
    <w:p w14:paraId="7DF70364" w14:textId="77777777" w:rsidR="001E2828" w:rsidRDefault="001E2828" w:rsidP="001E2828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084A1F73" w14:textId="77777777" w:rsidR="001E2828" w:rsidRPr="0072200A" w:rsidRDefault="001E2828" w:rsidP="001E2828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1EA525AB" w14:textId="77777777" w:rsidR="001E2828" w:rsidRPr="005D2F58" w:rsidRDefault="001E2828" w:rsidP="001E2828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40A2CF03" w14:textId="77777777" w:rsidR="001E2828" w:rsidRDefault="001E2828" w:rsidP="001E2828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40EC8147" w14:textId="77777777" w:rsidR="001E2828" w:rsidRPr="0072200A" w:rsidRDefault="001E2828" w:rsidP="001E2828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4C285CCE" w14:textId="77777777" w:rsidR="001E2828" w:rsidRPr="005D2F58" w:rsidRDefault="001E2828" w:rsidP="001E2828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bookmarkEnd w:id="0"/>
    <w:p w14:paraId="5366796E" w14:textId="437D26C6" w:rsidR="000703EA" w:rsidRDefault="000703EA">
      <w:pPr>
        <w:pStyle w:val="A7"/>
        <w:rPr>
          <w:sz w:val="22"/>
          <w:szCs w:val="22"/>
        </w:rPr>
      </w:pPr>
    </w:p>
    <w:p w14:paraId="1D4D4362" w14:textId="4D35AA86" w:rsidR="000703EA" w:rsidRDefault="001E2828">
      <w:pPr>
        <w:pStyle w:val="A7"/>
      </w:pPr>
      <w:r w:rsidRPr="001E2828">
        <w:drawing>
          <wp:inline distT="0" distB="0" distL="0" distR="0" wp14:anchorId="5C2F8CC2" wp14:editId="551A214E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E07">
        <w:tab/>
      </w:r>
      <w:r w:rsidRPr="001E2828">
        <w:drawing>
          <wp:inline distT="0" distB="0" distL="0" distR="0" wp14:anchorId="6FFC4F7A" wp14:editId="24A79CC3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ADAC" w14:textId="4EAAAE91" w:rsidR="001E2828" w:rsidRDefault="001E2828">
      <w:pPr>
        <w:pStyle w:val="A7"/>
      </w:pPr>
    </w:p>
    <w:p w14:paraId="04F7D622" w14:textId="7E39633F" w:rsidR="001E2828" w:rsidRDefault="001E2828">
      <w:pPr>
        <w:pStyle w:val="A7"/>
      </w:pPr>
      <w:r w:rsidRPr="001E2828">
        <w:lastRenderedPageBreak/>
        <w:drawing>
          <wp:inline distT="0" distB="0" distL="0" distR="0" wp14:anchorId="442F3D96" wp14:editId="7DD8F76C">
            <wp:extent cx="2880000" cy="384120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1E2828">
        <w:drawing>
          <wp:inline distT="0" distB="0" distL="0" distR="0" wp14:anchorId="7AA15F05" wp14:editId="38ABA407">
            <wp:extent cx="2880000" cy="384120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828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2E10E" w14:textId="77777777" w:rsidR="00000000" w:rsidRDefault="00584E07">
      <w:r>
        <w:separator/>
      </w:r>
    </w:p>
  </w:endnote>
  <w:endnote w:type="continuationSeparator" w:id="0">
    <w:p w14:paraId="4FCCB3D6" w14:textId="77777777" w:rsidR="00000000" w:rsidRDefault="0058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E27D8" w14:textId="77777777" w:rsidR="000703EA" w:rsidRDefault="00584E07">
    <w:pPr>
      <w:pStyle w:val="a6"/>
      <w:jc w:val="right"/>
    </w:pPr>
    <w:r>
      <w:fldChar w:fldCharType="begin"/>
    </w:r>
    <w:r>
      <w:instrText xml:space="preserve"> PAGE </w:instrText>
    </w:r>
    <w:r w:rsidR="001E2828">
      <w:fldChar w:fldCharType="separate"/>
    </w:r>
    <w:r w:rsidR="001E28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ED8F3" w14:textId="77777777" w:rsidR="00000000" w:rsidRDefault="00584E07">
      <w:r>
        <w:separator/>
      </w:r>
    </w:p>
  </w:footnote>
  <w:footnote w:type="continuationSeparator" w:id="0">
    <w:p w14:paraId="4793D588" w14:textId="77777777" w:rsidR="00000000" w:rsidRDefault="00584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75F93" w14:textId="77777777" w:rsidR="000703EA" w:rsidRDefault="000703E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E7B2E"/>
    <w:multiLevelType w:val="hybridMultilevel"/>
    <w:tmpl w:val="F0EC2C14"/>
    <w:numStyleLink w:val="1"/>
  </w:abstractNum>
  <w:abstractNum w:abstractNumId="1" w15:restartNumberingAfterBreak="0">
    <w:nsid w:val="46852F9B"/>
    <w:multiLevelType w:val="hybridMultilevel"/>
    <w:tmpl w:val="F0EC2C14"/>
    <w:styleLink w:val="1"/>
    <w:lvl w:ilvl="0" w:tplc="550C41CC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9A5D30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8C54A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6864A2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2EC2E6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4E4B36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D4AFD8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F0B274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766ADC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8DE4EC2"/>
    <w:multiLevelType w:val="hybridMultilevel"/>
    <w:tmpl w:val="7286EBDE"/>
    <w:styleLink w:val="a"/>
    <w:lvl w:ilvl="0" w:tplc="232CA900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D8A81C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1272E2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1CB1D4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605C42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7410F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F8BDC4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9E9B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6429A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1565088"/>
    <w:multiLevelType w:val="hybridMultilevel"/>
    <w:tmpl w:val="7286EBDE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3EA"/>
    <w:rsid w:val="000703EA"/>
    <w:rsid w:val="000D425F"/>
    <w:rsid w:val="001E2828"/>
    <w:rsid w:val="0058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23779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4</cp:revision>
  <dcterms:created xsi:type="dcterms:W3CDTF">2020-02-22T14:26:00Z</dcterms:created>
  <dcterms:modified xsi:type="dcterms:W3CDTF">2020-02-22T14:44:00Z</dcterms:modified>
</cp:coreProperties>
</file>