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1A55BC" w14:paraId="56AE4BD9" w14:textId="77777777" w:rsidTr="00113DF2">
        <w:tc>
          <w:tcPr>
            <w:tcW w:w="4111" w:type="dxa"/>
          </w:tcPr>
          <w:p w14:paraId="2A524AAD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14:paraId="320798BA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687AF527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501BD459" w14:textId="3A0A6102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A54E9">
              <w:rPr>
                <w:rFonts w:ascii="Times New Roman" w:hAnsi="Times New Roman" w:cs="Times New Roman"/>
                <w:sz w:val="26"/>
                <w:szCs w:val="26"/>
              </w:rPr>
              <w:t>18.02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A54E9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77A0A4C9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8DEB4DE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CDA09C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65975317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795B9210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48FF618E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84E543D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</w:t>
      </w:r>
      <w:r w:rsidR="00083696">
        <w:rPr>
          <w:rFonts w:ascii="Times New Roman" w:hAnsi="Times New Roman" w:cs="Times New Roman"/>
          <w:b/>
          <w:sz w:val="26"/>
          <w:szCs w:val="26"/>
        </w:rPr>
        <w:t xml:space="preserve">6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35FDE85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26FAD681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14:paraId="2FCDBBE3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5C8B184B" w14:textId="0351C1FA" w:rsidR="00782D89" w:rsidRPr="00782D89" w:rsidRDefault="001A55BC" w:rsidP="00AA54E9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AA54E9">
        <w:rPr>
          <w:rFonts w:ascii="Times New Roman" w:hAnsi="Times New Roman" w:cs="Times New Roman"/>
          <w:sz w:val="26"/>
          <w:szCs w:val="26"/>
        </w:rPr>
        <w:t xml:space="preserve"> </w:t>
      </w:r>
      <w:r w:rsidR="00755E1E">
        <w:rPr>
          <w:rFonts w:ascii="Times New Roman" w:hAnsi="Times New Roman" w:cs="Times New Roman"/>
          <w:sz w:val="26"/>
          <w:szCs w:val="26"/>
        </w:rPr>
        <w:t xml:space="preserve"> Вокзальный проезд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C00A68">
        <w:rPr>
          <w:rFonts w:ascii="Times New Roman" w:hAnsi="Times New Roman" w:cs="Times New Roman"/>
          <w:sz w:val="26"/>
          <w:szCs w:val="26"/>
        </w:rPr>
        <w:t>.2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5F2FDF62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A999B80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01EF62B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B629E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64F33A90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21A9E1F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Сильянова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3230F61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1B5E6AC3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C00A68">
        <w:rPr>
          <w:rFonts w:ascii="Times New Roman" w:hAnsi="Times New Roman" w:cs="Times New Roman"/>
          <w:sz w:val="26"/>
          <w:szCs w:val="26"/>
        </w:rPr>
        <w:t xml:space="preserve">  аптеки  «Вита-экспресс»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C00A68">
        <w:rPr>
          <w:rFonts w:ascii="Times New Roman" w:hAnsi="Times New Roman" w:cs="Times New Roman"/>
          <w:sz w:val="26"/>
          <w:szCs w:val="26"/>
        </w:rPr>
        <w:t>оложенной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C00A68">
        <w:rPr>
          <w:rFonts w:ascii="Times New Roman" w:hAnsi="Times New Roman" w:cs="Times New Roman"/>
          <w:sz w:val="26"/>
          <w:szCs w:val="26"/>
        </w:rPr>
        <w:t xml:space="preserve"> Вокзальный проезд, д.2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10328579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7D372322" w14:textId="77777777" w:rsidR="00782D89" w:rsidRPr="001A4209" w:rsidRDefault="00782D89" w:rsidP="00782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В целом </w:t>
      </w:r>
      <w:r w:rsidR="00F708F1">
        <w:rPr>
          <w:rFonts w:ascii="Times New Roman" w:hAnsi="Times New Roman" w:cs="Times New Roman"/>
          <w:sz w:val="26"/>
          <w:szCs w:val="26"/>
        </w:rPr>
        <w:t>лекарственные средства в а</w:t>
      </w:r>
      <w:r w:rsidR="00C00A68">
        <w:rPr>
          <w:rFonts w:ascii="Times New Roman" w:hAnsi="Times New Roman" w:cs="Times New Roman"/>
          <w:sz w:val="26"/>
          <w:szCs w:val="26"/>
        </w:rPr>
        <w:t>птек</w:t>
      </w:r>
      <w:r w:rsidR="00DB1C68">
        <w:rPr>
          <w:rFonts w:ascii="Times New Roman" w:hAnsi="Times New Roman" w:cs="Times New Roman"/>
          <w:sz w:val="26"/>
          <w:szCs w:val="26"/>
        </w:rPr>
        <w:t>е</w:t>
      </w:r>
      <w:r w:rsidRPr="001A4209">
        <w:rPr>
          <w:rFonts w:ascii="Times New Roman" w:hAnsi="Times New Roman" w:cs="Times New Roman"/>
          <w:sz w:val="26"/>
          <w:szCs w:val="26"/>
        </w:rPr>
        <w:t xml:space="preserve"> в наличии, в достат</w:t>
      </w:r>
      <w:r w:rsidR="00DB1C68">
        <w:rPr>
          <w:rFonts w:ascii="Times New Roman" w:hAnsi="Times New Roman" w:cs="Times New Roman"/>
          <w:sz w:val="26"/>
          <w:szCs w:val="26"/>
        </w:rPr>
        <w:t>очном ассортименте. Сроки годности</w:t>
      </w:r>
      <w:r w:rsidR="00B17211">
        <w:rPr>
          <w:rFonts w:ascii="Times New Roman" w:hAnsi="Times New Roman" w:cs="Times New Roman"/>
          <w:sz w:val="26"/>
          <w:szCs w:val="26"/>
        </w:rPr>
        <w:t xml:space="preserve"> в</w:t>
      </w:r>
      <w:r w:rsidR="00907816">
        <w:rPr>
          <w:rFonts w:ascii="Times New Roman" w:hAnsi="Times New Roman" w:cs="Times New Roman"/>
          <w:sz w:val="26"/>
          <w:szCs w:val="26"/>
        </w:rPr>
        <w:t xml:space="preserve"> выше упомянутой</w:t>
      </w:r>
      <w:r w:rsidR="007328A2">
        <w:rPr>
          <w:rFonts w:ascii="Times New Roman" w:hAnsi="Times New Roman" w:cs="Times New Roman"/>
          <w:sz w:val="26"/>
          <w:szCs w:val="26"/>
        </w:rPr>
        <w:t xml:space="preserve"> аптеке</w:t>
      </w:r>
      <w:r w:rsidRPr="001A4209">
        <w:rPr>
          <w:rFonts w:ascii="Times New Roman" w:hAnsi="Times New Roman" w:cs="Times New Roman"/>
          <w:sz w:val="26"/>
          <w:szCs w:val="26"/>
        </w:rPr>
        <w:t xml:space="preserve"> на момент проверки </w:t>
      </w:r>
      <w:r w:rsidR="00DB1C68">
        <w:rPr>
          <w:rFonts w:ascii="Times New Roman" w:hAnsi="Times New Roman" w:cs="Times New Roman"/>
          <w:sz w:val="26"/>
          <w:szCs w:val="26"/>
        </w:rPr>
        <w:t xml:space="preserve"> соответствуют срокам, указанным на упаковке.</w:t>
      </w:r>
      <w:r w:rsidRPr="001A4209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sz w:val="26"/>
          <w:szCs w:val="26"/>
        </w:rPr>
        <w:t>В достаточном количестве медицинские одноразовые маски</w:t>
      </w:r>
      <w:r w:rsidR="00755E1E">
        <w:rPr>
          <w:rFonts w:ascii="Times New Roman" w:hAnsi="Times New Roman" w:cs="Times New Roman"/>
          <w:sz w:val="26"/>
          <w:szCs w:val="26"/>
        </w:rPr>
        <w:t xml:space="preserve"> по цене 15</w:t>
      </w:r>
      <w:r w:rsidR="004003D9">
        <w:rPr>
          <w:rFonts w:ascii="Times New Roman" w:hAnsi="Times New Roman" w:cs="Times New Roman"/>
          <w:sz w:val="26"/>
          <w:szCs w:val="26"/>
        </w:rPr>
        <w:t xml:space="preserve"> рублей за одну штуку. Цены на лекарственные препараты соответствуют ценам Государственного реестра.</w:t>
      </w:r>
    </w:p>
    <w:p w14:paraId="474BC7B0" w14:textId="77777777" w:rsidR="000D2DEA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413879FD" w14:textId="7E1AD893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2EACAA97" w14:textId="66F38599" w:rsidR="00256FF8" w:rsidRDefault="00AA54E9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F7799C" wp14:editId="11D71F53">
            <wp:simplePos x="0" y="0"/>
            <wp:positionH relativeFrom="column">
              <wp:posOffset>3295650</wp:posOffset>
            </wp:positionH>
            <wp:positionV relativeFrom="paragraph">
              <wp:posOffset>227965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06CBA108" w14:textId="77777777" w:rsidTr="004E3977">
        <w:tc>
          <w:tcPr>
            <w:tcW w:w="4460" w:type="dxa"/>
          </w:tcPr>
          <w:p w14:paraId="311927DE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…» Общественной палаты г.о. Королев</w:t>
            </w:r>
          </w:p>
        </w:tc>
        <w:tc>
          <w:tcPr>
            <w:tcW w:w="4896" w:type="dxa"/>
          </w:tcPr>
          <w:p w14:paraId="2D1B2E4A" w14:textId="77777777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4CED62B5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F09970" w14:textId="58361A45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E3B35CE" w14:textId="609F94EA" w:rsidR="006F5118" w:rsidRDefault="007315C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15C7">
        <w:lastRenderedPageBreak/>
        <w:drawing>
          <wp:inline distT="0" distB="0" distL="0" distR="0" wp14:anchorId="6520C579" wp14:editId="47BA6E4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0BE6" w14:textId="56261DA5" w:rsidR="00AA54E9" w:rsidRDefault="00AA54E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0F4C1A16" w14:textId="342E58DB" w:rsidR="007315C7" w:rsidRDefault="007315C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15C7">
        <w:drawing>
          <wp:inline distT="0" distB="0" distL="0" distR="0" wp14:anchorId="71139A67" wp14:editId="49029E7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5C7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3DF2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57635"/>
    <w:rsid w:val="00683BDF"/>
    <w:rsid w:val="006B1F71"/>
    <w:rsid w:val="006F5118"/>
    <w:rsid w:val="007315C7"/>
    <w:rsid w:val="007328A2"/>
    <w:rsid w:val="00755E1E"/>
    <w:rsid w:val="00782D89"/>
    <w:rsid w:val="007A5A6A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A54E9"/>
    <w:rsid w:val="00AB05F9"/>
    <w:rsid w:val="00AD14CE"/>
    <w:rsid w:val="00B17211"/>
    <w:rsid w:val="00B85E6B"/>
    <w:rsid w:val="00BC6773"/>
    <w:rsid w:val="00BE112A"/>
    <w:rsid w:val="00C00A68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74D64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4</cp:revision>
  <dcterms:created xsi:type="dcterms:W3CDTF">2020-02-09T17:09:00Z</dcterms:created>
  <dcterms:modified xsi:type="dcterms:W3CDTF">2020-02-09T17:15:00Z</dcterms:modified>
</cp:coreProperties>
</file>