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E10FAB">
        <w:rPr>
          <w:rFonts w:ascii="Times New Roman" w:hAnsi="Times New Roman" w:cs="Times New Roman"/>
          <w:sz w:val="24"/>
          <w:szCs w:val="24"/>
        </w:rPr>
        <w:t>6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782A">
        <w:rPr>
          <w:rFonts w:ascii="Times New Roman" w:hAnsi="Times New Roman" w:cs="Times New Roman"/>
          <w:b/>
          <w:sz w:val="24"/>
          <w:szCs w:val="24"/>
        </w:rPr>
        <w:t>ок</w:t>
      </w:r>
      <w:r w:rsidR="00302D7C">
        <w:rPr>
          <w:rFonts w:ascii="Times New Roman" w:hAnsi="Times New Roman" w:cs="Times New Roman"/>
          <w:b/>
          <w:sz w:val="24"/>
          <w:szCs w:val="24"/>
        </w:rPr>
        <w:t>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F782A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proofErr w:type="spellStart"/>
      <w:r w:rsidR="003F782A">
        <w:rPr>
          <w:rFonts w:ascii="Times New Roman" w:hAnsi="Times New Roman" w:cs="Times New Roman"/>
          <w:u w:val="single"/>
        </w:rPr>
        <w:t>мкр</w:t>
      </w:r>
      <w:proofErr w:type="spellEnd"/>
      <w:r w:rsidR="003F782A">
        <w:rPr>
          <w:rFonts w:ascii="Times New Roman" w:hAnsi="Times New Roman" w:cs="Times New Roman"/>
          <w:u w:val="single"/>
        </w:rPr>
        <w:t>. Юбилейный, ул.</w:t>
      </w:r>
      <w:r w:rsidR="00E10FA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10FAB">
        <w:rPr>
          <w:rFonts w:ascii="Times New Roman" w:hAnsi="Times New Roman" w:cs="Times New Roman"/>
          <w:u w:val="single"/>
        </w:rPr>
        <w:t>Глинкина</w:t>
      </w:r>
      <w:proofErr w:type="spellEnd"/>
      <w:r w:rsidR="00E10FAB">
        <w:rPr>
          <w:rFonts w:ascii="Times New Roman" w:hAnsi="Times New Roman" w:cs="Times New Roman"/>
          <w:u w:val="single"/>
        </w:rPr>
        <w:t xml:space="preserve">,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E10FAB">
        <w:rPr>
          <w:rFonts w:ascii="Times New Roman" w:hAnsi="Times New Roman" w:cs="Times New Roman"/>
          <w:u w:val="single"/>
        </w:rPr>
        <w:t>10</w:t>
      </w:r>
      <w:r w:rsidR="003F782A">
        <w:rPr>
          <w:rFonts w:ascii="Times New Roman" w:hAnsi="Times New Roman" w:cs="Times New Roman"/>
          <w:u w:val="single"/>
        </w:rPr>
        <w:t xml:space="preserve"> </w:t>
      </w:r>
      <w:bookmarkEnd w:id="0"/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3F782A" w:rsidRDefault="003F782A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Пустохин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Алексей Александрович – консультант-эксперт комиссии.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82A">
        <w:rPr>
          <w:rFonts w:ascii="Times New Roman" w:hAnsi="Times New Roman" w:cs="Times New Roman"/>
          <w:b/>
          <w:u w:val="single"/>
        </w:rPr>
        <w:t>г.о</w:t>
      </w:r>
      <w:proofErr w:type="gramStart"/>
      <w:r w:rsidR="003F782A">
        <w:rPr>
          <w:rFonts w:ascii="Times New Roman" w:hAnsi="Times New Roman" w:cs="Times New Roman"/>
          <w:b/>
          <w:u w:val="single"/>
        </w:rPr>
        <w:t>.К</w:t>
      </w:r>
      <w:proofErr w:type="gramEnd"/>
      <w:r w:rsidR="003F782A">
        <w:rPr>
          <w:rFonts w:ascii="Times New Roman" w:hAnsi="Times New Roman" w:cs="Times New Roman"/>
          <w:b/>
          <w:u w:val="single"/>
        </w:rPr>
        <w:t>оролев</w:t>
      </w:r>
      <w:proofErr w:type="spellEnd"/>
      <w:r w:rsidR="00E10FAB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E10FAB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E10FAB">
        <w:rPr>
          <w:rFonts w:ascii="Times New Roman" w:hAnsi="Times New Roman" w:cs="Times New Roman"/>
          <w:b/>
          <w:u w:val="single"/>
        </w:rPr>
        <w:t xml:space="preserve">. Юбилейный, </w:t>
      </w:r>
      <w:proofErr w:type="spellStart"/>
      <w:r w:rsidR="00E10FAB">
        <w:rPr>
          <w:rFonts w:ascii="Times New Roman" w:hAnsi="Times New Roman" w:cs="Times New Roman"/>
          <w:b/>
          <w:u w:val="single"/>
        </w:rPr>
        <w:t>Глинкина</w:t>
      </w:r>
      <w:proofErr w:type="spellEnd"/>
      <w:r w:rsidR="00302D7C">
        <w:rPr>
          <w:rFonts w:ascii="Times New Roman" w:hAnsi="Times New Roman" w:cs="Times New Roman"/>
          <w:b/>
          <w:u w:val="single"/>
        </w:rPr>
        <w:t>,</w:t>
      </w:r>
      <w:r w:rsidR="00350EBD">
        <w:rPr>
          <w:rFonts w:ascii="Times New Roman" w:hAnsi="Times New Roman" w:cs="Times New Roman"/>
          <w:b/>
          <w:u w:val="single"/>
        </w:rPr>
        <w:t xml:space="preserve"> </w:t>
      </w:r>
      <w:r w:rsidR="005B2F70">
        <w:rPr>
          <w:rFonts w:ascii="Times New Roman" w:hAnsi="Times New Roman" w:cs="Times New Roman"/>
          <w:b/>
          <w:u w:val="single"/>
        </w:rPr>
        <w:t>д.</w:t>
      </w:r>
      <w:r w:rsidR="00E10FAB">
        <w:rPr>
          <w:rFonts w:ascii="Times New Roman" w:hAnsi="Times New Roman" w:cs="Times New Roman"/>
          <w:b/>
          <w:u w:val="single"/>
        </w:rPr>
        <w:t>10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E10FA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E10FAB">
            <w:pPr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E10FA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E10FA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E10FAB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E10FA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302D7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E10FA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E10FA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E10FAB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E10FAB" w:rsidRDefault="00E10FAB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96" w:rsidRPr="00632D96" w:rsidRDefault="00E10FAB" w:rsidP="00632D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96">
        <w:rPr>
          <w:rFonts w:ascii="Times New Roman" w:hAnsi="Times New Roman" w:cs="Times New Roman"/>
          <w:sz w:val="24"/>
          <w:szCs w:val="24"/>
        </w:rPr>
        <w:t xml:space="preserve"> - </w:t>
      </w:r>
      <w:r w:rsidR="00632D96" w:rsidRPr="00632D96">
        <w:rPr>
          <w:rFonts w:ascii="Times New Roman" w:hAnsi="Times New Roman" w:cs="Times New Roman"/>
          <w:sz w:val="24"/>
          <w:szCs w:val="24"/>
        </w:rPr>
        <w:t xml:space="preserve">Визуальный осмотр показал - оборудована в соответствии с действующим законодательством: есть трехстороннее ограждение, на твердом асфальтовом покрытии стоят три серых контейнера нового образца и один синий сетчатый контейнер, есть график вывоза мусора и информационные наклейки на серых контейнерах. </w:t>
      </w:r>
    </w:p>
    <w:p w:rsidR="00632D96" w:rsidRPr="00632D96" w:rsidRDefault="00632D96" w:rsidP="00632D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96">
        <w:rPr>
          <w:rFonts w:ascii="Times New Roman" w:hAnsi="Times New Roman" w:cs="Times New Roman"/>
          <w:sz w:val="24"/>
          <w:szCs w:val="24"/>
        </w:rPr>
        <w:t xml:space="preserve">Нарушений вывоза мусора по нормам СанПиН не зафиксировано. Площадка очищена от мелкого мусора. </w:t>
      </w:r>
    </w:p>
    <w:p w:rsidR="00632D96" w:rsidRPr="00632D96" w:rsidRDefault="00632D96" w:rsidP="00632D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96">
        <w:rPr>
          <w:rFonts w:ascii="Times New Roman" w:hAnsi="Times New Roman" w:cs="Times New Roman"/>
          <w:sz w:val="24"/>
          <w:szCs w:val="24"/>
        </w:rPr>
        <w:t xml:space="preserve">Есть замечания: </w:t>
      </w:r>
    </w:p>
    <w:p w:rsidR="00632D96" w:rsidRPr="00632D96" w:rsidRDefault="00632D96" w:rsidP="00632D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96">
        <w:rPr>
          <w:rFonts w:ascii="Times New Roman" w:hAnsi="Times New Roman" w:cs="Times New Roman"/>
          <w:sz w:val="24"/>
          <w:szCs w:val="24"/>
        </w:rPr>
        <w:t xml:space="preserve">- покрытие крыши над КП </w:t>
      </w:r>
      <w:proofErr w:type="gramStart"/>
      <w:r w:rsidRPr="00632D96">
        <w:rPr>
          <w:rFonts w:ascii="Times New Roman" w:hAnsi="Times New Roman" w:cs="Times New Roman"/>
          <w:sz w:val="24"/>
          <w:szCs w:val="24"/>
        </w:rPr>
        <w:t>существенно повреждено</w:t>
      </w:r>
      <w:proofErr w:type="gramEnd"/>
      <w:r w:rsidRPr="00632D96">
        <w:rPr>
          <w:rFonts w:ascii="Times New Roman" w:hAnsi="Times New Roman" w:cs="Times New Roman"/>
          <w:sz w:val="24"/>
          <w:szCs w:val="24"/>
        </w:rPr>
        <w:t>;</w:t>
      </w:r>
    </w:p>
    <w:p w:rsidR="002B6F74" w:rsidRPr="00632D96" w:rsidRDefault="00632D96" w:rsidP="006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96">
        <w:rPr>
          <w:rFonts w:ascii="Times New Roman" w:hAnsi="Times New Roman" w:cs="Times New Roman"/>
          <w:sz w:val="24"/>
          <w:szCs w:val="24"/>
        </w:rPr>
        <w:t>- у стенки ограждения КП скопление крупногабаритного мусора в виде элементов деревянных конструкций.  По результатам проверки составлен Акт.</w:t>
      </w:r>
    </w:p>
    <w:p w:rsidR="001C5E1D" w:rsidRPr="00632D96" w:rsidRDefault="001C5E1D" w:rsidP="0063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632D9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626DA" wp14:editId="450D5FD9">
            <wp:simplePos x="0" y="0"/>
            <wp:positionH relativeFrom="column">
              <wp:posOffset>1004570</wp:posOffset>
            </wp:positionH>
            <wp:positionV relativeFrom="paragraph">
              <wp:posOffset>16510</wp:posOffset>
            </wp:positionV>
            <wp:extent cx="1079500" cy="481965"/>
            <wp:effectExtent l="0" t="0" r="0" b="0"/>
            <wp:wrapNone/>
            <wp:docPr id="4" name="Рисунок 4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632D96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632D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Default="00632D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IMG_20191017_105145_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17_105145_8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IMG-2019101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1016-WA0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96" w:rsidRDefault="00632D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2D96" w:rsidRPr="00632D96" w:rsidRDefault="00632D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3" name="Рисунок 3" descr="C:\Users\user\Downloads\IMG-20191016-WA0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1016-WA0037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D96" w:rsidRPr="00632D96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1B0D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2D7C"/>
    <w:rsid w:val="00330C4A"/>
    <w:rsid w:val="00345E79"/>
    <w:rsid w:val="00350EBD"/>
    <w:rsid w:val="00396DE8"/>
    <w:rsid w:val="003F782A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32D96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91794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CE5434"/>
    <w:rsid w:val="00D14961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10FAB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A2FA9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642A-AE8B-42C6-A8C7-3C06FEFC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2019-10-22T12:14:00Z</cp:lastPrinted>
  <dcterms:created xsi:type="dcterms:W3CDTF">2019-10-22T12:22:00Z</dcterms:created>
  <dcterms:modified xsi:type="dcterms:W3CDTF">2019-10-22T12:22:00Z</dcterms:modified>
</cp:coreProperties>
</file>