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B7207" w:rsidTr="00267161">
        <w:tc>
          <w:tcPr>
            <w:tcW w:w="5211" w:type="dxa"/>
          </w:tcPr>
          <w:p w:rsidR="008B7207" w:rsidRDefault="008B7207" w:rsidP="00267161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8B7207" w:rsidRDefault="008B7207" w:rsidP="00267161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8B7207" w:rsidRPr="0072744A" w:rsidRDefault="008B7207" w:rsidP="007274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Решением Совета Общественной палаты г.о. Королев Московской области</w:t>
            </w:r>
          </w:p>
        </w:tc>
      </w:tr>
    </w:tbl>
    <w:p w:rsidR="008B7207" w:rsidRDefault="008B7207" w:rsidP="008B7207">
      <w:pPr>
        <w:pStyle w:val="2"/>
        <w:rPr>
          <w:sz w:val="24"/>
          <w:szCs w:val="24"/>
        </w:rPr>
      </w:pPr>
    </w:p>
    <w:p w:rsidR="008B7207" w:rsidRDefault="008B7207" w:rsidP="006354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</w:t>
      </w:r>
    </w:p>
    <w:p w:rsidR="008B7207" w:rsidRDefault="008B7207" w:rsidP="006354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:rsidR="00655D5B" w:rsidRPr="00883ADA" w:rsidRDefault="00655D5B" w:rsidP="00883ADA">
      <w:pPr>
        <w:pStyle w:val="a3"/>
        <w:tabs>
          <w:tab w:val="left" w:pos="851"/>
        </w:tabs>
        <w:ind w:left="567"/>
        <w:jc w:val="center"/>
        <w:rPr>
          <w:sz w:val="24"/>
          <w:szCs w:val="24"/>
        </w:rPr>
      </w:pPr>
      <w:r w:rsidRPr="00883ADA">
        <w:rPr>
          <w:sz w:val="24"/>
          <w:szCs w:val="24"/>
        </w:rPr>
        <w:t xml:space="preserve">по обращениям граждан в Общественную палату </w:t>
      </w:r>
      <w:proofErr w:type="spellStart"/>
      <w:r w:rsidRPr="00883ADA">
        <w:rPr>
          <w:sz w:val="24"/>
          <w:szCs w:val="24"/>
        </w:rPr>
        <w:t>г.о</w:t>
      </w:r>
      <w:proofErr w:type="spellEnd"/>
      <w:r w:rsidRPr="00883ADA">
        <w:rPr>
          <w:sz w:val="24"/>
          <w:szCs w:val="24"/>
        </w:rPr>
        <w:t>. Королев,</w:t>
      </w:r>
    </w:p>
    <w:p w:rsidR="00883ADA" w:rsidRPr="00883ADA" w:rsidRDefault="008B7207" w:rsidP="00883A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ADA">
        <w:rPr>
          <w:rFonts w:ascii="Times New Roman" w:hAnsi="Times New Roman" w:cs="Times New Roman"/>
          <w:sz w:val="24"/>
          <w:szCs w:val="24"/>
        </w:rPr>
        <w:t xml:space="preserve">на основании плана работы Общественной палаты г.о. Королев, </w:t>
      </w:r>
      <w:r w:rsidRPr="00883ADA">
        <w:rPr>
          <w:rFonts w:ascii="Times New Roman" w:hAnsi="Times New Roman" w:cs="Times New Roman"/>
          <w:sz w:val="24"/>
          <w:szCs w:val="24"/>
        </w:rPr>
        <w:br/>
      </w:r>
      <w:r w:rsidRPr="00883AD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883AD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  <w:t xml:space="preserve">проведен осмотр – </w:t>
      </w:r>
      <w:r w:rsidR="00883ADA" w:rsidRPr="00883ADA">
        <w:rPr>
          <w:rFonts w:ascii="Times New Roman" w:hAnsi="Times New Roman" w:cs="Times New Roman"/>
          <w:b/>
          <w:sz w:val="24"/>
          <w:szCs w:val="24"/>
        </w:rPr>
        <w:t xml:space="preserve">качества дорожного покрытия </w:t>
      </w:r>
      <w:r w:rsidR="00F42A45" w:rsidRPr="00F42A45">
        <w:rPr>
          <w:rFonts w:ascii="Times New Roman" w:hAnsi="Times New Roman" w:cs="Times New Roman"/>
          <w:b/>
          <w:sz w:val="24"/>
          <w:szCs w:val="24"/>
        </w:rPr>
        <w:t xml:space="preserve">тротуара от ул. Трофимова д. №1 через лесополосу до автобусной остановки «Проходная» на ул. Тихонравова, </w:t>
      </w:r>
      <w:proofErr w:type="spellStart"/>
      <w:r w:rsidR="00F42A45" w:rsidRPr="00F42A45">
        <w:rPr>
          <w:rFonts w:ascii="Times New Roman" w:hAnsi="Times New Roman" w:cs="Times New Roman"/>
          <w:b/>
          <w:sz w:val="24"/>
          <w:szCs w:val="24"/>
        </w:rPr>
        <w:t>мкр</w:t>
      </w:r>
      <w:proofErr w:type="spellEnd"/>
      <w:r w:rsidR="00F42A45" w:rsidRPr="00F42A45">
        <w:rPr>
          <w:rFonts w:ascii="Times New Roman" w:hAnsi="Times New Roman" w:cs="Times New Roman"/>
          <w:b/>
          <w:sz w:val="24"/>
          <w:szCs w:val="24"/>
        </w:rPr>
        <w:t>-н Юбилейный.</w:t>
      </w:r>
    </w:p>
    <w:p w:rsidR="008B7207" w:rsidRPr="00E651DE" w:rsidRDefault="008B7207" w:rsidP="00655D5B">
      <w:pPr>
        <w:pStyle w:val="a3"/>
        <w:tabs>
          <w:tab w:val="left" w:pos="851"/>
        </w:tabs>
        <w:ind w:left="567"/>
        <w:rPr>
          <w:iCs/>
          <w:sz w:val="10"/>
          <w:szCs w:val="10"/>
        </w:rPr>
      </w:pPr>
    </w:p>
    <w:p w:rsidR="008B7207" w:rsidRPr="00883ADA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883ADA">
        <w:rPr>
          <w:rFonts w:ascii="Times New Roman" w:hAnsi="Times New Roman" w:cs="Times New Roman"/>
          <w:iCs/>
          <w:sz w:val="24"/>
          <w:szCs w:val="24"/>
        </w:rPr>
        <w:t xml:space="preserve">Сроки проведения общественного контроля: </w:t>
      </w:r>
      <w:r w:rsidR="0072744A">
        <w:rPr>
          <w:rFonts w:ascii="Times New Roman" w:hAnsi="Times New Roman" w:cs="Times New Roman"/>
          <w:b/>
          <w:iCs/>
          <w:sz w:val="24"/>
          <w:szCs w:val="24"/>
        </w:rPr>
        <w:t>30</w:t>
      </w:r>
      <w:r w:rsidR="00655D5B" w:rsidRPr="00883ADA">
        <w:rPr>
          <w:rFonts w:ascii="Times New Roman" w:hAnsi="Times New Roman" w:cs="Times New Roman"/>
          <w:b/>
          <w:iCs/>
          <w:sz w:val="24"/>
          <w:szCs w:val="24"/>
        </w:rPr>
        <w:t>.0</w:t>
      </w:r>
      <w:r w:rsidR="0072744A">
        <w:rPr>
          <w:rFonts w:ascii="Times New Roman" w:hAnsi="Times New Roman" w:cs="Times New Roman"/>
          <w:b/>
          <w:iCs/>
          <w:sz w:val="24"/>
          <w:szCs w:val="24"/>
        </w:rPr>
        <w:t>9</w:t>
      </w:r>
      <w:r w:rsidRPr="00883ADA">
        <w:rPr>
          <w:rFonts w:ascii="Times New Roman" w:hAnsi="Times New Roman" w:cs="Times New Roman"/>
          <w:b/>
          <w:iCs/>
          <w:sz w:val="24"/>
          <w:szCs w:val="24"/>
        </w:rPr>
        <w:t>.20</w:t>
      </w:r>
      <w:r w:rsidR="0072744A">
        <w:rPr>
          <w:rFonts w:ascii="Times New Roman" w:hAnsi="Times New Roman" w:cs="Times New Roman"/>
          <w:b/>
          <w:iCs/>
          <w:sz w:val="24"/>
          <w:szCs w:val="24"/>
        </w:rPr>
        <w:t>20</w:t>
      </w:r>
      <w:r w:rsidRPr="00883ADA">
        <w:rPr>
          <w:rFonts w:ascii="Times New Roman" w:hAnsi="Times New Roman" w:cs="Times New Roman"/>
          <w:b/>
          <w:iCs/>
          <w:sz w:val="24"/>
          <w:szCs w:val="24"/>
        </w:rPr>
        <w:t>г.</w:t>
      </w:r>
    </w:p>
    <w:p w:rsidR="008B7207" w:rsidRPr="00883ADA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83ADA">
        <w:rPr>
          <w:rFonts w:ascii="Times New Roman" w:hAnsi="Times New Roman" w:cs="Times New Roman"/>
          <w:iCs/>
          <w:sz w:val="24"/>
          <w:szCs w:val="24"/>
        </w:rPr>
        <w:t xml:space="preserve">Основания для проведения общественной проверки: по обращениям граждан; план работы </w:t>
      </w:r>
      <w:r w:rsidR="00655D5B" w:rsidRPr="00883ADA">
        <w:rPr>
          <w:rFonts w:ascii="Times New Roman" w:hAnsi="Times New Roman" w:cs="Times New Roman"/>
          <w:iCs/>
          <w:sz w:val="24"/>
          <w:szCs w:val="24"/>
        </w:rPr>
        <w:t xml:space="preserve">Общественной палаты </w:t>
      </w:r>
      <w:proofErr w:type="spellStart"/>
      <w:r w:rsidR="00655D5B" w:rsidRPr="00883ADA">
        <w:rPr>
          <w:rFonts w:ascii="Times New Roman" w:hAnsi="Times New Roman" w:cs="Times New Roman"/>
          <w:iCs/>
          <w:sz w:val="24"/>
          <w:szCs w:val="24"/>
        </w:rPr>
        <w:t>г.о</w:t>
      </w:r>
      <w:proofErr w:type="spellEnd"/>
      <w:r w:rsidR="00655D5B" w:rsidRPr="00883ADA">
        <w:rPr>
          <w:rFonts w:ascii="Times New Roman" w:hAnsi="Times New Roman" w:cs="Times New Roman"/>
          <w:iCs/>
          <w:sz w:val="24"/>
          <w:szCs w:val="24"/>
        </w:rPr>
        <w:t>. Королев</w:t>
      </w:r>
    </w:p>
    <w:p w:rsidR="008B7207" w:rsidRPr="00883ADA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83ADA"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 w:rsidRPr="00883ADA"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EF6591" w:rsidRPr="00883ADA">
        <w:rPr>
          <w:rFonts w:ascii="Times New Roman" w:hAnsi="Times New Roman" w:cs="Times New Roman"/>
          <w:b/>
          <w:iCs/>
          <w:sz w:val="24"/>
          <w:szCs w:val="24"/>
        </w:rPr>
        <w:t xml:space="preserve">общественный </w:t>
      </w:r>
      <w:r w:rsidRPr="00883ADA">
        <w:rPr>
          <w:rFonts w:ascii="Times New Roman" w:hAnsi="Times New Roman" w:cs="Times New Roman"/>
          <w:b/>
          <w:iCs/>
          <w:sz w:val="24"/>
          <w:szCs w:val="24"/>
        </w:rPr>
        <w:t>мониторинг</w:t>
      </w:r>
    </w:p>
    <w:p w:rsidR="00F42A45" w:rsidRDefault="008B7207" w:rsidP="00F42A45">
      <w:pPr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83ADA">
        <w:rPr>
          <w:rFonts w:ascii="Times New Roman" w:hAnsi="Times New Roman" w:cs="Times New Roman"/>
          <w:iCs/>
          <w:sz w:val="24"/>
          <w:szCs w:val="24"/>
          <w:u w:val="single"/>
        </w:rPr>
        <w:t>Предмет общественной проверки</w:t>
      </w:r>
      <w:r w:rsidRPr="00883ADA">
        <w:rPr>
          <w:rFonts w:ascii="Times New Roman" w:hAnsi="Times New Roman" w:cs="Times New Roman"/>
          <w:iCs/>
          <w:sz w:val="24"/>
          <w:szCs w:val="24"/>
        </w:rPr>
        <w:t xml:space="preserve"> - </w:t>
      </w:r>
      <w:r w:rsidR="00883ADA" w:rsidRPr="00883ADA">
        <w:rPr>
          <w:rFonts w:ascii="Times New Roman" w:hAnsi="Times New Roman" w:cs="Times New Roman"/>
          <w:b/>
          <w:sz w:val="24"/>
          <w:szCs w:val="24"/>
        </w:rPr>
        <w:t xml:space="preserve">дорожное покрытие </w:t>
      </w:r>
      <w:r w:rsidR="00F42A45" w:rsidRPr="00F42A45">
        <w:rPr>
          <w:rFonts w:ascii="Times New Roman" w:hAnsi="Times New Roman" w:cs="Times New Roman"/>
          <w:sz w:val="24"/>
          <w:szCs w:val="24"/>
        </w:rPr>
        <w:t xml:space="preserve">тротуара от ул. Трофимова д. №1 через лесополосу до автобусной остановки «Проходная» на ул. Тихонравова, </w:t>
      </w:r>
      <w:proofErr w:type="spellStart"/>
      <w:r w:rsidR="00F42A45" w:rsidRPr="00F42A45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="00F42A45" w:rsidRPr="00F42A45">
        <w:rPr>
          <w:rFonts w:ascii="Times New Roman" w:hAnsi="Times New Roman" w:cs="Times New Roman"/>
          <w:sz w:val="24"/>
          <w:szCs w:val="24"/>
        </w:rPr>
        <w:t>-н. Юбилейный.</w:t>
      </w:r>
    </w:p>
    <w:p w:rsidR="008B7207" w:rsidRPr="00883ADA" w:rsidRDefault="008B7207" w:rsidP="00F42A45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883ADA">
        <w:rPr>
          <w:rFonts w:ascii="Times New Roman" w:hAnsi="Times New Roman" w:cs="Times New Roman"/>
          <w:iCs/>
          <w:sz w:val="24"/>
          <w:szCs w:val="24"/>
          <w:u w:val="single"/>
        </w:rPr>
        <w:t>Состав группы общественного контроля:</w:t>
      </w:r>
    </w:p>
    <w:p w:rsidR="00EF6591" w:rsidRDefault="00F42A45" w:rsidP="00F42A45">
      <w:pPr>
        <w:pStyle w:val="a3"/>
        <w:numPr>
          <w:ilvl w:val="0"/>
          <w:numId w:val="3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Корнеева Ольга Борисовна, председатель Общественной палаты </w:t>
      </w:r>
      <w:proofErr w:type="spellStart"/>
      <w:r>
        <w:rPr>
          <w:iCs/>
          <w:sz w:val="24"/>
          <w:szCs w:val="24"/>
        </w:rPr>
        <w:t>г.о</w:t>
      </w:r>
      <w:proofErr w:type="spellEnd"/>
      <w:r>
        <w:rPr>
          <w:iCs/>
          <w:sz w:val="24"/>
          <w:szCs w:val="24"/>
        </w:rPr>
        <w:t>. Королев</w:t>
      </w:r>
    </w:p>
    <w:p w:rsidR="00F42A45" w:rsidRPr="00F42A45" w:rsidRDefault="00F42A45" w:rsidP="00F42A45">
      <w:pPr>
        <w:pStyle w:val="a3"/>
        <w:numPr>
          <w:ilvl w:val="0"/>
          <w:numId w:val="3"/>
        </w:numPr>
        <w:jc w:val="both"/>
        <w:rPr>
          <w:iCs/>
          <w:sz w:val="24"/>
          <w:szCs w:val="24"/>
        </w:rPr>
      </w:pPr>
      <w:proofErr w:type="spellStart"/>
      <w:r>
        <w:rPr>
          <w:iCs/>
          <w:sz w:val="24"/>
          <w:szCs w:val="24"/>
        </w:rPr>
        <w:t>Красуля</w:t>
      </w:r>
      <w:proofErr w:type="spellEnd"/>
      <w:r>
        <w:rPr>
          <w:iCs/>
          <w:sz w:val="24"/>
          <w:szCs w:val="24"/>
        </w:rPr>
        <w:t xml:space="preserve"> Виталий Яковлевич, ответственный секретарь Общественной палаты</w:t>
      </w:r>
    </w:p>
    <w:p w:rsidR="008B7207" w:rsidRDefault="0072744A" w:rsidP="0072744A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Белозёрова Маргарита </w:t>
      </w:r>
      <w:proofErr w:type="spellStart"/>
      <w:r>
        <w:rPr>
          <w:sz w:val="24"/>
          <w:szCs w:val="24"/>
        </w:rPr>
        <w:t>Нурлаяновна</w:t>
      </w:r>
      <w:proofErr w:type="spellEnd"/>
      <w:r>
        <w:rPr>
          <w:sz w:val="24"/>
          <w:szCs w:val="24"/>
        </w:rPr>
        <w:t xml:space="preserve"> – председатель комиссии </w:t>
      </w:r>
      <w:r w:rsidRPr="0072744A">
        <w:rPr>
          <w:sz w:val="24"/>
          <w:szCs w:val="24"/>
        </w:rPr>
        <w:t>по ЖКХ, капитальному ремонту, контролю за качеством работы управляющих компаний, архитектуре</w:t>
      </w:r>
      <w:r>
        <w:rPr>
          <w:sz w:val="24"/>
          <w:szCs w:val="24"/>
        </w:rPr>
        <w:t>… Общественной палаты</w:t>
      </w:r>
    </w:p>
    <w:p w:rsidR="0072744A" w:rsidRPr="0072744A" w:rsidRDefault="0072744A" w:rsidP="0072744A">
      <w:pPr>
        <w:pStyle w:val="a3"/>
        <w:ind w:left="785"/>
        <w:jc w:val="both"/>
        <w:rPr>
          <w:sz w:val="24"/>
          <w:szCs w:val="24"/>
        </w:rPr>
      </w:pPr>
    </w:p>
    <w:p w:rsidR="0072744A" w:rsidRPr="0072744A" w:rsidRDefault="0072744A" w:rsidP="0072744A">
      <w:pPr>
        <w:pStyle w:val="a3"/>
        <w:tabs>
          <w:tab w:val="left" w:pos="-142"/>
          <w:tab w:val="left" w:pos="0"/>
          <w:tab w:val="left" w:pos="851"/>
        </w:tabs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  <w:r w:rsidRPr="0072744A">
        <w:rPr>
          <w:color w:val="222222"/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72744A">
        <w:rPr>
          <w:color w:val="222222"/>
          <w:sz w:val="24"/>
          <w:szCs w:val="24"/>
          <w:shd w:val="clear" w:color="auto" w:fill="FFFFFF"/>
        </w:rPr>
        <w:t>г.о</w:t>
      </w:r>
      <w:proofErr w:type="spellEnd"/>
      <w:r w:rsidRPr="0072744A">
        <w:rPr>
          <w:color w:val="222222"/>
          <w:sz w:val="24"/>
          <w:szCs w:val="24"/>
          <w:shd w:val="clear" w:color="auto" w:fill="FFFFFF"/>
        </w:rPr>
        <w:t xml:space="preserve">. Королев по коллективному обращению жителей </w:t>
      </w:r>
      <w:r w:rsidRPr="0072744A">
        <w:rPr>
          <w:b/>
          <w:color w:val="222222"/>
          <w:sz w:val="24"/>
          <w:szCs w:val="24"/>
          <w:u w:val="single"/>
          <w:shd w:val="clear" w:color="auto" w:fill="FFFFFF"/>
        </w:rPr>
        <w:t>19 августа 2019 года</w:t>
      </w:r>
      <w:r w:rsidRPr="0072744A">
        <w:rPr>
          <w:color w:val="222222"/>
          <w:sz w:val="24"/>
          <w:szCs w:val="24"/>
          <w:shd w:val="clear" w:color="auto" w:fill="FFFFFF"/>
        </w:rPr>
        <w:t xml:space="preserve"> провела проверку состояния тротуара от ул. Трофимова д.№1 через сквер к автобусной остановке «Проходная» на ул. Тихонравова в </w:t>
      </w:r>
      <w:proofErr w:type="spellStart"/>
      <w:r w:rsidRPr="0072744A">
        <w:rPr>
          <w:color w:val="222222"/>
          <w:sz w:val="24"/>
          <w:szCs w:val="24"/>
          <w:shd w:val="clear" w:color="auto" w:fill="FFFFFF"/>
        </w:rPr>
        <w:t>мкр</w:t>
      </w:r>
      <w:proofErr w:type="spellEnd"/>
      <w:r w:rsidRPr="0072744A">
        <w:rPr>
          <w:color w:val="222222"/>
          <w:sz w:val="24"/>
          <w:szCs w:val="24"/>
          <w:shd w:val="clear" w:color="auto" w:fill="FFFFFF"/>
        </w:rPr>
        <w:t xml:space="preserve">-не Юбилейный. Проверка показала: тротуар не соответствовал нормам безопасности для пешеходов. Общественная палата </w:t>
      </w:r>
      <w:proofErr w:type="spellStart"/>
      <w:r w:rsidRPr="0072744A">
        <w:rPr>
          <w:color w:val="222222"/>
          <w:sz w:val="24"/>
          <w:szCs w:val="24"/>
          <w:shd w:val="clear" w:color="auto" w:fill="FFFFFF"/>
        </w:rPr>
        <w:t>г.о</w:t>
      </w:r>
      <w:proofErr w:type="spellEnd"/>
      <w:r w:rsidRPr="0072744A">
        <w:rPr>
          <w:color w:val="222222"/>
          <w:sz w:val="24"/>
          <w:szCs w:val="24"/>
          <w:shd w:val="clear" w:color="auto" w:fill="FFFFFF"/>
        </w:rPr>
        <w:t xml:space="preserve">. Королев обратилась в Администрацию города в соответствии с действующим законодательством включить объект в «План по ремонту и реконструкции тротуаров» на 2019 – 2020 </w:t>
      </w:r>
      <w:proofErr w:type="spellStart"/>
      <w:r w:rsidRPr="0072744A">
        <w:rPr>
          <w:color w:val="222222"/>
          <w:sz w:val="24"/>
          <w:szCs w:val="24"/>
          <w:shd w:val="clear" w:color="auto" w:fill="FFFFFF"/>
        </w:rPr>
        <w:t>г.г</w:t>
      </w:r>
      <w:proofErr w:type="spellEnd"/>
      <w:r w:rsidRPr="0072744A">
        <w:rPr>
          <w:color w:val="222222"/>
          <w:sz w:val="24"/>
          <w:szCs w:val="24"/>
          <w:shd w:val="clear" w:color="auto" w:fill="FFFFFF"/>
        </w:rPr>
        <w:t>. – организовать ремонт и восстановить освещение.</w:t>
      </w:r>
    </w:p>
    <w:p w:rsidR="00F42A45" w:rsidRPr="0072744A" w:rsidRDefault="0072744A" w:rsidP="0072744A">
      <w:pPr>
        <w:pStyle w:val="a3"/>
        <w:tabs>
          <w:tab w:val="left" w:pos="-142"/>
          <w:tab w:val="left" w:pos="0"/>
          <w:tab w:val="left" w:pos="851"/>
        </w:tabs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  <w:r w:rsidRPr="0072744A">
        <w:rPr>
          <w:color w:val="222222"/>
          <w:sz w:val="24"/>
          <w:szCs w:val="24"/>
          <w:shd w:val="clear" w:color="auto" w:fill="FFFFFF"/>
        </w:rPr>
        <w:t xml:space="preserve">Проверка </w:t>
      </w:r>
      <w:r w:rsidRPr="0072744A">
        <w:rPr>
          <w:b/>
          <w:color w:val="222222"/>
          <w:sz w:val="24"/>
          <w:szCs w:val="24"/>
          <w:u w:val="single"/>
          <w:shd w:val="clear" w:color="auto" w:fill="FFFFFF"/>
        </w:rPr>
        <w:t>30 сентября 2020 года</w:t>
      </w:r>
      <w:r w:rsidRPr="0072744A">
        <w:rPr>
          <w:color w:val="222222"/>
          <w:sz w:val="24"/>
          <w:szCs w:val="24"/>
          <w:shd w:val="clear" w:color="auto" w:fill="FFFFFF"/>
        </w:rPr>
        <w:t xml:space="preserve"> показала: тротуар приведён в нормативное состояние с восстановлением освещения и с учётом критериев доступности для маломобильных групп населения. По данному тротуару передвигаются инвалиды, в </w:t>
      </w:r>
      <w:proofErr w:type="spellStart"/>
      <w:r w:rsidRPr="0072744A">
        <w:rPr>
          <w:color w:val="222222"/>
          <w:sz w:val="24"/>
          <w:szCs w:val="24"/>
          <w:shd w:val="clear" w:color="auto" w:fill="FFFFFF"/>
        </w:rPr>
        <w:t>т.ч</w:t>
      </w:r>
      <w:proofErr w:type="spellEnd"/>
      <w:r w:rsidRPr="0072744A">
        <w:rPr>
          <w:color w:val="222222"/>
          <w:sz w:val="24"/>
          <w:szCs w:val="24"/>
          <w:shd w:val="clear" w:color="auto" w:fill="FFFFFF"/>
        </w:rPr>
        <w:t>. инвалиды – колясочники.</w:t>
      </w:r>
    </w:p>
    <w:p w:rsidR="0072744A" w:rsidRDefault="0072744A" w:rsidP="00F42A45">
      <w:pPr>
        <w:pStyle w:val="a3"/>
        <w:tabs>
          <w:tab w:val="left" w:pos="-142"/>
          <w:tab w:val="left" w:pos="0"/>
          <w:tab w:val="left" w:pos="851"/>
        </w:tabs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</w:p>
    <w:p w:rsidR="0072744A" w:rsidRPr="00387A75" w:rsidRDefault="0072744A" w:rsidP="0072744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72744A" w:rsidTr="00C8382E">
        <w:trPr>
          <w:trHeight w:val="651"/>
        </w:trPr>
        <w:tc>
          <w:tcPr>
            <w:tcW w:w="5353" w:type="dxa"/>
            <w:hideMark/>
          </w:tcPr>
          <w:p w:rsidR="0072744A" w:rsidRDefault="0072744A" w:rsidP="007274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комиссии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72744A">
              <w:rPr>
                <w:rFonts w:ascii="Times New Roman" w:hAnsi="Times New Roman" w:cs="Times New Roman"/>
                <w:sz w:val="24"/>
                <w:szCs w:val="24"/>
              </w:rPr>
              <w:t>по ЖКХ, капитальному ремонту, контролю за качеством работы управляющих компаний, архитектуре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…» Общественной палаты г.о.Королев</w:t>
            </w:r>
          </w:p>
        </w:tc>
        <w:tc>
          <w:tcPr>
            <w:tcW w:w="4394" w:type="dxa"/>
          </w:tcPr>
          <w:p w:rsidR="0072744A" w:rsidRDefault="0072744A" w:rsidP="00C8382E">
            <w:p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7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D1F244D" wp14:editId="1EC064B5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41910</wp:posOffset>
                  </wp:positionV>
                  <wp:extent cx="1036320" cy="467995"/>
                  <wp:effectExtent l="0" t="0" r="0" b="8255"/>
                  <wp:wrapNone/>
                  <wp:docPr id="7" name="Рисунок 7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744A" w:rsidRDefault="0072744A" w:rsidP="00C8382E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М.Н. Белозерова</w:t>
            </w:r>
          </w:p>
        </w:tc>
      </w:tr>
    </w:tbl>
    <w:p w:rsidR="009C0591" w:rsidRDefault="0072744A" w:rsidP="0072744A">
      <w:pPr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0000F" w:rsidRDefault="0072744A">
      <w:pPr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</w:pPr>
      <w:r w:rsidRPr="0072744A"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  <w:lastRenderedPageBreak/>
        <w:drawing>
          <wp:inline distT="0" distB="0" distL="0" distR="0">
            <wp:extent cx="2880000" cy="2880000"/>
            <wp:effectExtent l="0" t="0" r="0" b="0"/>
            <wp:docPr id="8" name="Рисунок 8" descr="C:\Users\admindl\Downloads\WhatsApp Image 2020-09-30 at 14.30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9-30 at 14.30.36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A45"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  <w:t xml:space="preserve">   </w:t>
      </w:r>
      <w:r w:rsidRPr="0072744A"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  <w:drawing>
          <wp:inline distT="0" distB="0" distL="0" distR="0">
            <wp:extent cx="2880000" cy="2880000"/>
            <wp:effectExtent l="0" t="0" r="0" b="0"/>
            <wp:docPr id="11" name="Рисунок 11" descr="C:\Users\admindl\Downloads\WhatsApp Image 2020-09-30 at 14.30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9-30 at 14.30.36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0F" w:rsidRDefault="0072744A" w:rsidP="00F42A45">
      <w:pPr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</w:pPr>
      <w:r w:rsidRPr="0072744A"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  <w:drawing>
          <wp:inline distT="0" distB="0" distL="0" distR="0">
            <wp:extent cx="2880000" cy="2880000"/>
            <wp:effectExtent l="0" t="0" r="0" b="0"/>
            <wp:docPr id="12" name="Рисунок 12" descr="C:\Users\admindl\Downloads\WhatsApp Image 2020-09-30 at 14.30.3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9-30 at 14.30.36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A45"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  <w:t xml:space="preserve">   </w:t>
      </w:r>
      <w:r w:rsidRPr="0072744A"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  <w:drawing>
          <wp:inline distT="0" distB="0" distL="0" distR="0">
            <wp:extent cx="2880000" cy="2880000"/>
            <wp:effectExtent l="0" t="0" r="0" b="0"/>
            <wp:docPr id="13" name="Рисунок 13" descr="C:\Users\admindl\Downloads\WhatsApp Image 2020-09-30 at 14.30.3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9-30 at 14.30.36 (4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45" w:rsidRDefault="0072744A" w:rsidP="00F42A45">
      <w:pPr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</w:pPr>
      <w:r w:rsidRPr="0072744A"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  <w:drawing>
          <wp:inline distT="0" distB="0" distL="0" distR="0">
            <wp:extent cx="2880000" cy="2138400"/>
            <wp:effectExtent l="0" t="0" r="0" b="0"/>
            <wp:docPr id="14" name="Рисунок 14" descr="C:\Users\admindl\Downloads\WhatsApp Image 2020-09-30 at 14.31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9-30 at 14.31.0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A45"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  <w:t xml:space="preserve">   </w:t>
      </w:r>
      <w:bookmarkStart w:id="0" w:name="_GoBack"/>
      <w:r w:rsidRPr="0072744A"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  <w:drawing>
          <wp:inline distT="0" distB="0" distL="0" distR="0">
            <wp:extent cx="2880000" cy="2160000"/>
            <wp:effectExtent l="0" t="0" r="0" b="0"/>
            <wp:docPr id="15" name="Рисунок 15" descr="C:\Users\admindl\Downloads\WhatsApp Image 2020-09-30 at 14.33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9-30 at 14.33.3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0000F" w:rsidRDefault="00F42A4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  <w:t xml:space="preserve">   </w:t>
      </w:r>
    </w:p>
    <w:sectPr w:rsidR="0090000F" w:rsidSect="00635491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C2AEE"/>
    <w:multiLevelType w:val="hybridMultilevel"/>
    <w:tmpl w:val="73A63AD0"/>
    <w:lvl w:ilvl="0" w:tplc="7C6EFD0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572872E6"/>
    <w:multiLevelType w:val="hybridMultilevel"/>
    <w:tmpl w:val="C69AA846"/>
    <w:lvl w:ilvl="0" w:tplc="4FCA6F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207"/>
    <w:rsid w:val="00021081"/>
    <w:rsid w:val="000409A9"/>
    <w:rsid w:val="000D21BC"/>
    <w:rsid w:val="000F5D6A"/>
    <w:rsid w:val="00163CF5"/>
    <w:rsid w:val="001763F9"/>
    <w:rsid w:val="001812C8"/>
    <w:rsid w:val="001E3FCD"/>
    <w:rsid w:val="0020258F"/>
    <w:rsid w:val="00236053"/>
    <w:rsid w:val="002C72F7"/>
    <w:rsid w:val="002E6FFE"/>
    <w:rsid w:val="00300CE7"/>
    <w:rsid w:val="00326320"/>
    <w:rsid w:val="003A0FD4"/>
    <w:rsid w:val="003F3F05"/>
    <w:rsid w:val="00400526"/>
    <w:rsid w:val="0043009E"/>
    <w:rsid w:val="004A1E5E"/>
    <w:rsid w:val="004F46F6"/>
    <w:rsid w:val="005225DF"/>
    <w:rsid w:val="00525445"/>
    <w:rsid w:val="00632A99"/>
    <w:rsid w:val="00635491"/>
    <w:rsid w:val="00655D5B"/>
    <w:rsid w:val="00683B32"/>
    <w:rsid w:val="006936AD"/>
    <w:rsid w:val="006C6A70"/>
    <w:rsid w:val="00713700"/>
    <w:rsid w:val="007265E1"/>
    <w:rsid w:val="0072744A"/>
    <w:rsid w:val="00765F81"/>
    <w:rsid w:val="00780AAB"/>
    <w:rsid w:val="008130DC"/>
    <w:rsid w:val="00830AF5"/>
    <w:rsid w:val="00845CCA"/>
    <w:rsid w:val="00883ADA"/>
    <w:rsid w:val="008B7207"/>
    <w:rsid w:val="008E7DFC"/>
    <w:rsid w:val="0090000F"/>
    <w:rsid w:val="009943E8"/>
    <w:rsid w:val="009C0591"/>
    <w:rsid w:val="00A151D5"/>
    <w:rsid w:val="00B65CB5"/>
    <w:rsid w:val="00C001A5"/>
    <w:rsid w:val="00C20FC4"/>
    <w:rsid w:val="00C2236B"/>
    <w:rsid w:val="00C62A60"/>
    <w:rsid w:val="00CC3E26"/>
    <w:rsid w:val="00CC6810"/>
    <w:rsid w:val="00D0783B"/>
    <w:rsid w:val="00D353BF"/>
    <w:rsid w:val="00D5407E"/>
    <w:rsid w:val="00D742A5"/>
    <w:rsid w:val="00D93C44"/>
    <w:rsid w:val="00E651DE"/>
    <w:rsid w:val="00E706CA"/>
    <w:rsid w:val="00E8146D"/>
    <w:rsid w:val="00EF6591"/>
    <w:rsid w:val="00F23C96"/>
    <w:rsid w:val="00F42A45"/>
    <w:rsid w:val="00FB46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CEFD8"/>
  <w15:docId w15:val="{A68EA98F-8E8F-4B38-847F-0B18A5CA4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16B5CB-1E6B-4937-BD8E-74800DB1F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2</cp:revision>
  <cp:lastPrinted>2019-06-10T15:25:00Z</cp:lastPrinted>
  <dcterms:created xsi:type="dcterms:W3CDTF">2020-10-02T09:07:00Z</dcterms:created>
  <dcterms:modified xsi:type="dcterms:W3CDTF">2020-10-02T09:07:00Z</dcterms:modified>
</cp:coreProperties>
</file>