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1A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4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2C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74362" w:rsidRDefault="008013F7" w:rsidP="00FE03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F70D3E"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</w:t>
      </w:r>
      <w:r w:rsidR="00F70D3E"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общественный контроль Королевского отдела ЗАГС,</w:t>
      </w:r>
      <w:bookmarkEnd w:id="0"/>
      <w:r w:rsidR="00F70D3E"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управления ЗАГС Московской области, расположенного по адресу проспект Королёва, д. №14,</w:t>
      </w:r>
    </w:p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</w:t>
      </w:r>
      <w:proofErr w:type="gramStart"/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E74362">
        <w:rPr>
          <w:rFonts w:ascii="Times New Roman" w:hAnsi="Times New Roman" w:cs="Times New Roman"/>
          <w:b/>
          <w:sz w:val="24"/>
          <w:szCs w:val="24"/>
        </w:rPr>
        <w:t>1</w:t>
      </w:r>
      <w:r w:rsidR="001A4D4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A4D4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Форма общественного </w:t>
      </w:r>
      <w:proofErr w:type="gramStart"/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</w:t>
      </w:r>
      <w:proofErr w:type="gramEnd"/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мониторинг </w:t>
      </w:r>
    </w:p>
    <w:p w:rsidR="00E74362" w:rsidRDefault="001A55BC" w:rsidP="00E743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70D3E">
        <w:rPr>
          <w:rFonts w:ascii="Times New Roman" w:eastAsia="Calibri" w:hAnsi="Times New Roman" w:cs="Times New Roman"/>
          <w:sz w:val="24"/>
          <w:szCs w:val="24"/>
        </w:rPr>
        <w:t>ЗАГС</w:t>
      </w:r>
      <w:r w:rsidR="00F70D3E"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Московской области, расположенн</w:t>
      </w:r>
      <w:r w:rsid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F70D3E"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 проспект Королёва, д. №14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55BC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2C288B" w:rsidRPr="002C288B">
        <w:rPr>
          <w:rFonts w:ascii="Times New Roman" w:hAnsi="Times New Roman" w:cs="Times New Roman"/>
          <w:sz w:val="24"/>
          <w:szCs w:val="24"/>
        </w:rPr>
        <w:t>контрол</w:t>
      </w:r>
      <w:r w:rsidR="002C288B">
        <w:rPr>
          <w:rFonts w:ascii="Times New Roman" w:hAnsi="Times New Roman" w:cs="Times New Roman"/>
          <w:sz w:val="24"/>
          <w:szCs w:val="24"/>
        </w:rPr>
        <w:t>ь</w:t>
      </w:r>
      <w:r w:rsidR="002C288B" w:rsidRPr="002C288B">
        <w:rPr>
          <w:rFonts w:ascii="Times New Roman" w:hAnsi="Times New Roman" w:cs="Times New Roman"/>
          <w:sz w:val="24"/>
          <w:szCs w:val="24"/>
        </w:rPr>
        <w:t xml:space="preserve"> доступности и качества </w:t>
      </w:r>
      <w:r w:rsidR="00F70D3E"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 социальных услуг населению города</w:t>
      </w:r>
      <w:r w:rsidR="00E74362">
        <w:rPr>
          <w:rFonts w:ascii="Times New Roman" w:hAnsi="Times New Roman" w:cs="Times New Roman"/>
          <w:sz w:val="24"/>
          <w:szCs w:val="24"/>
        </w:rPr>
        <w:t>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0D3E" w:rsidRDefault="00782D89" w:rsidP="00F7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D3E" w:rsidRDefault="00F70D3E" w:rsidP="00F70D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Корнеева Ольга Борисовна, председатель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:rsidR="00F70D3E" w:rsidRDefault="00F70D3E" w:rsidP="00F70D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Ходненко Ольга Владимировна, заместитель председателя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:rsidR="00F70D3E" w:rsidRDefault="00F70D3E" w:rsidP="00F70D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Яковлевич, ответственный секретарь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:rsidR="00782D89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3E" w:rsidRDefault="00F70D3E" w:rsidP="00F70D3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росписи в </w:t>
      </w:r>
      <w:proofErr w:type="spellStart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ЗАГСе</w:t>
      </w:r>
      <w:proofErr w:type="spellEnd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вещь довольно ответственная и многие мечтают о красивой церемонии в элегантном дворце бракосочетания.</w:t>
      </w:r>
    </w:p>
    <w:p w:rsidR="00F70D3E" w:rsidRDefault="00F70D3E" w:rsidP="00F70D3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Королёв совместно с заведующей Королевским отделом </w:t>
      </w:r>
      <w:proofErr w:type="gramStart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ЗАГС  Усачевой</w:t>
      </w:r>
      <w:proofErr w:type="gramEnd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Ольгой Валерьевной  12 ноября провела общественный контроль Королевского отдела ЗАГС, главного управления ЗАГС Московской области, расположенного по адресу проспект Королёва, д. №14, по доступности и качеству предоставляемых социальных услуг населению города.</w:t>
      </w:r>
    </w:p>
    <w:p w:rsidR="00F70D3E" w:rsidRDefault="00F70D3E" w:rsidP="00F70D3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показала: на цокольном этаже названного объекта расположены рабочие кабинеты, весь первый и второй этажи используются для проведения торжественных церемоний. В 2017 году в помещении </w:t>
      </w:r>
      <w:proofErr w:type="spellStart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ЗАГСа</w:t>
      </w:r>
      <w:proofErr w:type="spellEnd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проведен капитальный ремонт. Дизайнерским идеям оформления помещений могут позавидовать другие отделы. Здесь всё продумано до мелочей: и цветах, и соответствующая мебель, и аксессуары. Большое количество зеркал, мраморная лестница, ведущая на второй этаж, просторные залы и проходы - интерьеры для ярких свадебных фотографий очень достойные. Весь второй этаж здания предназначен для торжественных церемоний бракосочетания, юбилеев семейной жизни, регистрации рождения детей. Зал торжественной регистрации поражает своей красотой и роскошью. Площадь зала позволяет пригласить на церемонию неограниченное количество гостей. В зале имеется белый стол для брачующихся жениха и невесты.</w:t>
      </w:r>
      <w:r w:rsidRPr="00F70D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 внимательны и доброжелательны к посетителям. У некоторых сотрудников стаж работы в органах ЗАГС составляет более 20 лет (5 человек). Все они имеют высокую квалификацию и высшее юридическое образование. Торжественная церемония заключения брака в зале торжеств продолжается в течение 10 - 15 минут. Отдел Королевского ЗАГС </w:t>
      </w:r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оборудован всеми необходимыми элементами доступной среды, в т. ч. мобильным лестничным гусеничным подъёмником, </w:t>
      </w:r>
      <w:proofErr w:type="spellStart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инфоматом</w:t>
      </w:r>
      <w:proofErr w:type="spellEnd"/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кнопками вызова специалистов, табличками с текстом Брайля, иными полезными и удобными конструкциями. Общественная палата замечаний не выявила.</w:t>
      </w:r>
    </w:p>
    <w:p w:rsidR="003635DB" w:rsidRDefault="00F70D3E" w:rsidP="00F70D3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данным проверки составлен АКТ. </w:t>
      </w:r>
    </w:p>
    <w:p w:rsidR="00F70D3E" w:rsidRPr="00F70D3E" w:rsidRDefault="00F70D3E" w:rsidP="00F70D3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836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70D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F70D3E" w:rsidP="00F70D3E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</w:t>
            </w:r>
            <w:r w:rsidRPr="00F70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О.Б.Корнеева</w:t>
            </w:r>
            <w:proofErr w:type="spellEnd"/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773" w:rsidRDefault="00F70D3E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D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" name="Рисунок 1" descr="C:\Users\admindl\Downloads\WhatsApp Image 2019-11-12 at 13.35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12 at 13.35.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 w:rsidRPr="00F70D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WhatsApp Image 2019-11-12 at 13.35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1-12 at 13.35.3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F6C" w:rsidRPr="00FE03FD" w:rsidRDefault="007F0F6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773" w:rsidRDefault="00BC677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F70D3E" w:rsidRPr="00F70D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WhatsApp Image 2019-11-12 at 13.3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1-12 at 13.35.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  <w:r w:rsidR="00F70D3E" w:rsidRPr="00F70D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WhatsApp Image 2019-11-12 at 13.35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19-11-12 at 13.35.4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3E" w:rsidRDefault="00F70D3E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362" w:rsidRDefault="00F70D3E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D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WhatsApp Image 2019-11-12 at 13.35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19-11-12 at 13.35.4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0D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WhatsApp Image 2019-11-12 at 13.35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19-11-12 at 13.35.4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8B" w:rsidRPr="00FE03FD" w:rsidRDefault="00F70D3E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D3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5" name="Рисунок 5" descr="C:\Users\admindl\Downloads\WhatsApp Image 2019-11-12 at 13.35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19-11-12 at 13.35.40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  <w:r w:rsidRPr="00F70D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admindl\Downloads\WhatsApp Image 2019-11-12 at 13.3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19-11-12 at 13.35.4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88B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D2DEA"/>
    <w:rsid w:val="001158CA"/>
    <w:rsid w:val="00121117"/>
    <w:rsid w:val="001A4D41"/>
    <w:rsid w:val="001A55BC"/>
    <w:rsid w:val="001F1027"/>
    <w:rsid w:val="00234199"/>
    <w:rsid w:val="00240678"/>
    <w:rsid w:val="00285857"/>
    <w:rsid w:val="00292097"/>
    <w:rsid w:val="002C288B"/>
    <w:rsid w:val="002C4237"/>
    <w:rsid w:val="002E07F9"/>
    <w:rsid w:val="0032561C"/>
    <w:rsid w:val="00335A8F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782D89"/>
    <w:rsid w:val="007F0F6C"/>
    <w:rsid w:val="008013F7"/>
    <w:rsid w:val="0085335B"/>
    <w:rsid w:val="00870BFC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74362"/>
    <w:rsid w:val="00EE77CA"/>
    <w:rsid w:val="00F05A56"/>
    <w:rsid w:val="00F3352E"/>
    <w:rsid w:val="00F70D3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1FB9"/>
  <w15:docId w15:val="{BC5CB3B0-6CEC-4B17-BA49-96F1C07C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2019-10-04T08:56:00Z</cp:lastPrinted>
  <dcterms:created xsi:type="dcterms:W3CDTF">2019-11-15T10:19:00Z</dcterms:created>
  <dcterms:modified xsi:type="dcterms:W3CDTF">2019-11-15T10:19:00Z</dcterms:modified>
</cp:coreProperties>
</file>