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4979196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8C74CE">
        <w:rPr>
          <w:rFonts w:ascii="Times New Roman" w:hAnsi="Times New Roman" w:cs="Times New Roman"/>
          <w:sz w:val="24"/>
          <w:szCs w:val="24"/>
        </w:rPr>
        <w:t>5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8C3E7EB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FB0CA8" w:rsidRPr="00FB0CA8">
        <w:rPr>
          <w:rFonts w:ascii="Times New Roman" w:hAnsi="Times New Roman" w:cs="Times New Roman"/>
          <w:u w:val="single"/>
        </w:rPr>
        <w:t>пр. Космонавтов, д.40</w:t>
      </w:r>
      <w:r w:rsidR="00FB0CA8" w:rsidRPr="00FB0CA8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857AF1E" w14:textId="47D140DE" w:rsidR="00A24ED0" w:rsidRPr="00A24ED0" w:rsidRDefault="00FF4F0A" w:rsidP="005B2F7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A24ED0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A24E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A24ED0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A24ED0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 w:rsidRPr="00A24ED0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 w:rsidRPr="00A24ED0">
        <w:rPr>
          <w:rFonts w:ascii="Times New Roman" w:hAnsi="Times New Roman" w:cs="Times New Roman"/>
          <w:b/>
          <w:u w:val="single"/>
        </w:rPr>
        <w:t xml:space="preserve"> </w:t>
      </w:r>
      <w:r w:rsidR="00FB0CA8" w:rsidRPr="00FB0CA8">
        <w:rPr>
          <w:rFonts w:ascii="Times New Roman" w:hAnsi="Times New Roman" w:cs="Times New Roman"/>
          <w:b/>
          <w:u w:val="single"/>
        </w:rPr>
        <w:t>пр.</w:t>
      </w:r>
      <w:proofErr w:type="gramEnd"/>
      <w:r w:rsidR="00FB0CA8" w:rsidRPr="00FB0CA8">
        <w:rPr>
          <w:rFonts w:ascii="Times New Roman" w:hAnsi="Times New Roman" w:cs="Times New Roman"/>
          <w:b/>
          <w:u w:val="single"/>
        </w:rPr>
        <w:t xml:space="preserve"> Космонавтов, д.40</w:t>
      </w:r>
      <w:r w:rsidR="002C0DD8" w:rsidRPr="002C0DD8">
        <w:rPr>
          <w:rFonts w:ascii="Times New Roman" w:hAnsi="Times New Roman" w:cs="Times New Roman"/>
          <w:b/>
          <w:u w:val="single"/>
        </w:rPr>
        <w:t>.</w:t>
      </w:r>
    </w:p>
    <w:p w14:paraId="1676B923" w14:textId="4D65E038" w:rsidR="005B2F70" w:rsidRPr="00A24ED0" w:rsidRDefault="005B2F70" w:rsidP="00A24ED0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B2793FD" w:rsidR="005B2F70" w:rsidRPr="002D4DE4" w:rsidRDefault="002D4DE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865079B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1E4FE5A" w:rsidR="005B2F70" w:rsidRPr="00243CB4" w:rsidRDefault="000242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470A517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274E564" w:rsidR="005B2F70" w:rsidRPr="005B2F70" w:rsidRDefault="00C74DC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2D4D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92C2C8E" w:rsidR="005B2F70" w:rsidRPr="00243CB4" w:rsidRDefault="002D4DE4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8FEA9A5" w:rsidR="005B2F70" w:rsidRPr="00243CB4" w:rsidRDefault="000242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BF0EF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EB62238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C4BA7FE" w:rsidR="005B2F70" w:rsidRPr="00BB1E7B" w:rsidRDefault="002D4DE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D78999B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6A9C372" w:rsidR="005B2F70" w:rsidRPr="00026C02" w:rsidRDefault="002D4DE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BE30E" w14:textId="77777777" w:rsidR="00FB0CA8" w:rsidRPr="00FB0CA8" w:rsidRDefault="00FB0CA8" w:rsidP="00FB0C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CA8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FB0CA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FB0CA8">
        <w:rPr>
          <w:rFonts w:ascii="Times New Roman" w:hAnsi="Times New Roman" w:cs="Times New Roman"/>
          <w:sz w:val="24"/>
          <w:szCs w:val="24"/>
        </w:rPr>
        <w:t>. Королев продолжает контролировать санитарное содержание контейнерных площадок (КП). Сегодня, 06 января, контрольная группа проверила санитарное содержание КП на соответствие новому экологическому стандарту, расположенной по адресу пр. Космонавтов, д.40.</w:t>
      </w:r>
    </w:p>
    <w:p w14:paraId="189B3768" w14:textId="77777777" w:rsidR="000242EA" w:rsidRDefault="00FB0CA8" w:rsidP="00FB0C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CA8">
        <w:rPr>
          <w:rFonts w:ascii="Times New Roman" w:hAnsi="Times New Roman" w:cs="Times New Roman"/>
          <w:sz w:val="24"/>
          <w:szCs w:val="24"/>
        </w:rPr>
        <w:t xml:space="preserve">Проверка показала: КП оборудована в соответствии с действующим законодательством. </w:t>
      </w:r>
    </w:p>
    <w:p w14:paraId="1CE84468" w14:textId="77777777" w:rsidR="000242EA" w:rsidRDefault="00FB0CA8" w:rsidP="00FB0C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CA8">
        <w:rPr>
          <w:rFonts w:ascii="Times New Roman" w:hAnsi="Times New Roman" w:cs="Times New Roman"/>
          <w:sz w:val="24"/>
          <w:szCs w:val="24"/>
        </w:rPr>
        <w:t xml:space="preserve">График вывоза мусора не нарушен. </w:t>
      </w:r>
    </w:p>
    <w:p w14:paraId="2BA26A27" w14:textId="15A959D7" w:rsidR="00FB0CA8" w:rsidRPr="00FB0CA8" w:rsidRDefault="00FB0CA8" w:rsidP="00FB0C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CA8">
        <w:rPr>
          <w:rFonts w:ascii="Times New Roman" w:hAnsi="Times New Roman" w:cs="Times New Roman"/>
          <w:sz w:val="24"/>
          <w:szCs w:val="24"/>
        </w:rPr>
        <w:t xml:space="preserve">Содержится в удовлетворительном состоянии. </w:t>
      </w:r>
    </w:p>
    <w:p w14:paraId="2C16D96A" w14:textId="77777777" w:rsidR="000242EA" w:rsidRDefault="00FB0CA8" w:rsidP="00FB0C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CA8">
        <w:rPr>
          <w:rFonts w:ascii="Times New Roman" w:hAnsi="Times New Roman" w:cs="Times New Roman"/>
          <w:sz w:val="24"/>
          <w:szCs w:val="24"/>
        </w:rPr>
        <w:t xml:space="preserve">Имеется замечание: после выгрузки мусора, часть контейнеров остаются вне зоны площадки и не ставятся на место под водонепроницаемую крышу. </w:t>
      </w:r>
    </w:p>
    <w:p w14:paraId="4C537A3C" w14:textId="28ADBC20" w:rsidR="008C74CE" w:rsidRDefault="00FB0CA8" w:rsidP="00FB0C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B0CA8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 АКТ, который будет направлен в адрес Сергиево-Посадского </w:t>
      </w:r>
      <w:proofErr w:type="spellStart"/>
      <w:proofErr w:type="gramStart"/>
      <w:r w:rsidRPr="00FB0CA8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FB0CA8">
        <w:rPr>
          <w:rFonts w:ascii="Times New Roman" w:hAnsi="Times New Roman" w:cs="Times New Roman"/>
          <w:sz w:val="24"/>
          <w:szCs w:val="24"/>
        </w:rPr>
        <w:t xml:space="preserve"> и в Управляющую компанию АО «</w:t>
      </w:r>
      <w:proofErr w:type="spellStart"/>
      <w:r w:rsidRPr="00FB0CA8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FB0CA8">
        <w:rPr>
          <w:rFonts w:ascii="Times New Roman" w:hAnsi="Times New Roman" w:cs="Times New Roman"/>
          <w:sz w:val="24"/>
          <w:szCs w:val="24"/>
        </w:rPr>
        <w:t>» для устранения замечания</w:t>
      </w:r>
    </w:p>
    <w:p w14:paraId="45223DCF" w14:textId="77777777" w:rsidR="008C74CE" w:rsidRDefault="008C74C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39852D29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1912B070" w:rsidR="00A24ED0" w:rsidRDefault="00BB1E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0242EA" w:rsidRPr="000242EA">
        <w:drawing>
          <wp:inline distT="0" distB="0" distL="0" distR="0" wp14:anchorId="7D076E2F" wp14:editId="72C69335">
            <wp:extent cx="5887926" cy="441609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9606" cy="441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206C" w14:textId="0B7D73BA" w:rsidR="00A24ED0" w:rsidRDefault="000242EA" w:rsidP="002D4D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242EA">
        <w:drawing>
          <wp:inline distT="0" distB="0" distL="0" distR="0" wp14:anchorId="66CD5865" wp14:editId="02E60440">
            <wp:extent cx="6119495" cy="458978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CBC4" w14:textId="31535A9E" w:rsidR="002D4DE4" w:rsidRPr="00A24ED0" w:rsidRDefault="002D4DE4" w:rsidP="002D4DE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0242EA" w:rsidRPr="000242EA">
        <w:drawing>
          <wp:inline distT="0" distB="0" distL="0" distR="0" wp14:anchorId="65C8235B" wp14:editId="367CECC1">
            <wp:extent cx="6119495" cy="458978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sectPr w:rsidR="002D4DE4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42EA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C0DD8"/>
    <w:rsid w:val="002D4D05"/>
    <w:rsid w:val="002D4DE4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A6752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C74CE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B0CA8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2021-01-09T19:25:00Z</dcterms:created>
  <dcterms:modified xsi:type="dcterms:W3CDTF">2021-01-09T19:28:00Z</dcterms:modified>
</cp:coreProperties>
</file>