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63AC8" wp14:editId="4569C806">
            <wp:simplePos x="0" y="0"/>
            <wp:positionH relativeFrom="column">
              <wp:posOffset>417830</wp:posOffset>
            </wp:positionH>
            <wp:positionV relativeFrom="paragraph">
              <wp:posOffset>-290195</wp:posOffset>
            </wp:positionV>
            <wp:extent cx="962025" cy="1057275"/>
            <wp:effectExtent l="0" t="0" r="9525" b="9525"/>
            <wp:wrapNone/>
            <wp:docPr id="1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CAA" w:rsidRDefault="008B7CAA" w:rsidP="008B7CAA">
      <w:pPr>
        <w:jc w:val="center"/>
        <w:rPr>
          <w:rStyle w:val="a4"/>
          <w:sz w:val="16"/>
          <w:szCs w:val="16"/>
        </w:rPr>
      </w:pPr>
    </w:p>
    <w:p w:rsidR="008B7CAA" w:rsidRDefault="008B7CAA" w:rsidP="008B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</w:p>
    <w:p w:rsidR="008B7CAA" w:rsidRDefault="008B7CAA" w:rsidP="008B7CAA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w w:val="104"/>
          <w:sz w:val="20"/>
          <w:szCs w:val="20"/>
        </w:rPr>
        <w:t>. Королёв МО</w:t>
      </w:r>
    </w:p>
    <w:p w:rsidR="008B7CAA" w:rsidRDefault="008B7CAA" w:rsidP="008B7CAA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>
        <w:rPr>
          <w:rStyle w:val="a4"/>
          <w:sz w:val="16"/>
          <w:szCs w:val="16"/>
        </w:rPr>
        <w:t>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</w:t>
      </w:r>
      <w:proofErr w:type="spellEnd"/>
      <w:r>
        <w:rPr>
          <w:rStyle w:val="a4"/>
          <w:sz w:val="16"/>
          <w:szCs w:val="16"/>
        </w:rPr>
        <w:t>, д.12/6</w:t>
      </w:r>
    </w:p>
    <w:p w:rsidR="008B7CAA" w:rsidRDefault="008B7CAA" w:rsidP="008B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8B7CAA" w:rsidRDefault="008B7CAA" w:rsidP="008B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60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AA" w:rsidRDefault="008B7CAA" w:rsidP="008B7CAA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BB5FDA" w:rsidRPr="00BB5FDA" w:rsidRDefault="008B7CAA" w:rsidP="00BB5FDA">
      <w:pPr>
        <w:pStyle w:val="1"/>
        <w:spacing w:after="0"/>
        <w:ind w:left="0" w:firstLine="426"/>
        <w:jc w:val="both"/>
        <w:rPr>
          <w:u w:val="single"/>
        </w:rPr>
      </w:pPr>
      <w:proofErr w:type="spellStart"/>
      <w:r w:rsidRPr="0056359D">
        <w:rPr>
          <w:u w:val="single"/>
        </w:rPr>
        <w:t>г.о</w:t>
      </w:r>
      <w:proofErr w:type="gramStart"/>
      <w:r w:rsidRPr="0056359D">
        <w:rPr>
          <w:u w:val="single"/>
        </w:rPr>
        <w:t>.К</w:t>
      </w:r>
      <w:proofErr w:type="gramEnd"/>
      <w:r w:rsidRPr="0056359D">
        <w:rPr>
          <w:u w:val="single"/>
        </w:rPr>
        <w:t>оролев</w:t>
      </w:r>
      <w:proofErr w:type="spellEnd"/>
      <w:r w:rsidRPr="0007604D">
        <w:rPr>
          <w:u w:val="single"/>
        </w:rPr>
        <w:t xml:space="preserve">, </w:t>
      </w:r>
      <w:proofErr w:type="spellStart"/>
      <w:r w:rsidR="00BB5FDA" w:rsidRPr="00BB5FDA">
        <w:rPr>
          <w:u w:val="single"/>
        </w:rPr>
        <w:t>ул.Октябрьский</w:t>
      </w:r>
      <w:proofErr w:type="spellEnd"/>
      <w:r w:rsidR="00BB5FDA" w:rsidRPr="00BB5FDA">
        <w:rPr>
          <w:u w:val="single"/>
        </w:rPr>
        <w:t xml:space="preserve"> бульвар, </w:t>
      </w:r>
      <w:r w:rsidR="00BB5FDA">
        <w:rPr>
          <w:u w:val="single"/>
        </w:rPr>
        <w:t xml:space="preserve">дом </w:t>
      </w:r>
      <w:r w:rsidR="00BB5FDA" w:rsidRPr="00BB5FDA">
        <w:rPr>
          <w:u w:val="single"/>
        </w:rPr>
        <w:t>16.</w:t>
      </w:r>
    </w:p>
    <w:p w:rsidR="0007604D" w:rsidRPr="0007604D" w:rsidRDefault="0007604D" w:rsidP="0007604D">
      <w:pPr>
        <w:pStyle w:val="1"/>
        <w:spacing w:after="0"/>
        <w:ind w:left="0" w:firstLine="426"/>
        <w:jc w:val="both"/>
        <w:rPr>
          <w:u w:val="single"/>
        </w:rPr>
      </w:pPr>
      <w:r w:rsidRPr="0007604D">
        <w:rPr>
          <w:u w:val="single"/>
        </w:rPr>
        <w:t>.</w:t>
      </w:r>
    </w:p>
    <w:p w:rsidR="008B7CAA" w:rsidRDefault="008B7CAA" w:rsidP="000760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2C92" w:rsidRDefault="00D52C92" w:rsidP="0007604D">
      <w:pPr>
        <w:spacing w:after="0"/>
        <w:ind w:left="422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Состав группы общественного контроля</w:t>
      </w:r>
      <w:r w:rsidR="00B8625C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7604D">
        <w:rPr>
          <w:rFonts w:ascii="Times New Roman" w:eastAsia="Times New Roman" w:hAnsi="Times New Roman" w:cs="Times New Roman"/>
          <w:sz w:val="24"/>
          <w:u w:val="single" w:color="000000"/>
        </w:rPr>
        <w:t xml:space="preserve">-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 члены комиссии «по</w:t>
      </w:r>
      <w:r w:rsidR="0007604D">
        <w:rPr>
          <w:rFonts w:ascii="Times New Roman" w:eastAsia="Times New Roman" w:hAnsi="Times New Roman" w:cs="Times New Roman"/>
          <w:sz w:val="24"/>
        </w:rPr>
        <w:t xml:space="preserve"> </w:t>
      </w:r>
      <w:r w:rsidR="00B8625C" w:rsidRPr="00B8625C">
        <w:rPr>
          <w:rFonts w:ascii="Times New Roman" w:eastAsia="Times New Roman" w:hAnsi="Times New Roman" w:cs="Times New Roman"/>
          <w:sz w:val="24"/>
        </w:rPr>
        <w:t xml:space="preserve">местному самоуправлению, работе с территориями, общественному контролю, открытости власти,  </w:t>
      </w:r>
      <w:r w:rsidR="00B8625C">
        <w:rPr>
          <w:rFonts w:ascii="Times New Roman" w:eastAsia="Times New Roman" w:hAnsi="Times New Roman" w:cs="Times New Roman"/>
          <w:sz w:val="24"/>
        </w:rPr>
        <w:t xml:space="preserve">« Общественной палаты </w:t>
      </w:r>
      <w:proofErr w:type="spellStart"/>
      <w:r w:rsidR="00B8625C">
        <w:rPr>
          <w:rFonts w:ascii="Times New Roman" w:eastAsia="Times New Roman" w:hAnsi="Times New Roman" w:cs="Times New Roman"/>
          <w:sz w:val="24"/>
        </w:rPr>
        <w:t>г.о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>. Королев в составе: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3D6391">
      <w:pPr>
        <w:numPr>
          <w:ilvl w:val="0"/>
          <w:numId w:val="1"/>
        </w:numPr>
        <w:spacing w:before="120" w:after="11" w:line="269" w:lineRule="auto"/>
        <w:ind w:left="646" w:hanging="23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Романенков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 Алексеевич - </w:t>
      </w:r>
      <w:r w:rsidR="00B8625C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редседатель </w:t>
      </w:r>
      <w:r w:rsidR="00B8625C"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Шарошкин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 Владимирович </w:t>
      </w:r>
      <w:r w:rsidR="00B8625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8625C">
        <w:rPr>
          <w:rFonts w:ascii="Times New Roman" w:eastAsia="Times New Roman" w:hAnsi="Times New Roman" w:cs="Times New Roman"/>
          <w:sz w:val="24"/>
        </w:rPr>
        <w:t>консультант-эксперт комиссии</w:t>
      </w:r>
    </w:p>
    <w:p w:rsidR="00D52C92" w:rsidRPr="00C041CE" w:rsidRDefault="00D52C92" w:rsidP="00D52C92">
      <w:pPr>
        <w:numPr>
          <w:ilvl w:val="0"/>
          <w:numId w:val="1"/>
        </w:numPr>
        <w:spacing w:after="11" w:line="269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Башарова Аида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Радиковна</w:t>
      </w:r>
      <w:proofErr w:type="spellEnd"/>
      <w:r w:rsidR="00B8625C">
        <w:rPr>
          <w:rFonts w:ascii="Times New Roman" w:eastAsia="Times New Roman" w:hAnsi="Times New Roman" w:cs="Times New Roman"/>
          <w:sz w:val="24"/>
        </w:rPr>
        <w:t xml:space="preserve"> – кандидат в консультанты-эксперты комиссии</w:t>
      </w:r>
      <w:r w:rsidR="00E873D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C92" w:rsidRDefault="00D52C92" w:rsidP="00D52C92">
      <w:pPr>
        <w:spacing w:after="166"/>
        <w:ind w:left="42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B5FDA" w:rsidRDefault="00D52C92" w:rsidP="00BB5FDA">
      <w:pPr>
        <w:pStyle w:val="1"/>
        <w:spacing w:after="0"/>
        <w:ind w:left="0" w:firstLine="426"/>
        <w:jc w:val="both"/>
      </w:pPr>
      <w:r w:rsidRPr="00B8625C">
        <w:rPr>
          <w:b w:val="0"/>
          <w:u w:val="single" w:color="000000"/>
        </w:rPr>
        <w:t>Группа общественного контроля провела визуальный осмотр</w:t>
      </w:r>
      <w:r w:rsidRPr="00B8625C">
        <w:rPr>
          <w:b w:val="0"/>
        </w:rPr>
        <w:t xml:space="preserve"> </w:t>
      </w:r>
      <w:r w:rsidRPr="00B8625C">
        <w:rPr>
          <w:b w:val="0"/>
          <w:color w:val="222222"/>
        </w:rPr>
        <w:t>оказания услуг по обращению с ТКО на территории г.о</w:t>
      </w:r>
      <w:proofErr w:type="gramStart"/>
      <w:r w:rsidRPr="00B8625C">
        <w:rPr>
          <w:b w:val="0"/>
          <w:color w:val="222222"/>
        </w:rPr>
        <w:t>.К</w:t>
      </w:r>
      <w:proofErr w:type="gramEnd"/>
      <w:r w:rsidRPr="00B8625C">
        <w:rPr>
          <w:b w:val="0"/>
          <w:color w:val="222222"/>
        </w:rPr>
        <w:t>оролев</w:t>
      </w:r>
      <w:r w:rsidRPr="00B8625C">
        <w:rPr>
          <w:b w:val="0"/>
          <w:sz w:val="20"/>
        </w:rPr>
        <w:t xml:space="preserve"> </w:t>
      </w:r>
      <w:r w:rsidRPr="00B8625C">
        <w:rPr>
          <w:b w:val="0"/>
          <w:color w:val="222222"/>
        </w:rPr>
        <w:t xml:space="preserve">региональным оператором ООО «Сергиево-Посадский региональный оператор» по вывозу ТКО </w:t>
      </w:r>
      <w:r w:rsidRPr="00B8625C">
        <w:rPr>
          <w:b w:val="0"/>
        </w:rPr>
        <w:t xml:space="preserve">с КП, размещенных в индивидуальной жилой застройке в границах </w:t>
      </w:r>
      <w:proofErr w:type="spellStart"/>
      <w:r w:rsidR="00BB5FDA">
        <w:t>ул.Октябрьский</w:t>
      </w:r>
      <w:proofErr w:type="spellEnd"/>
      <w:r w:rsidR="00BB5FDA">
        <w:t xml:space="preserve"> бульвар, 1</w:t>
      </w:r>
      <w:r w:rsidR="00BB5FDA">
        <w:t>6</w:t>
      </w:r>
      <w:r w:rsidR="00BB5FDA">
        <w:t>.</w:t>
      </w:r>
    </w:p>
    <w:p w:rsidR="00BB5FDA" w:rsidRDefault="00BB5FDA" w:rsidP="00BB5FDA">
      <w:pPr>
        <w:spacing w:before="120" w:after="0"/>
        <w:ind w:left="295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Осмотр  показал: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B5FDA" w:rsidRDefault="00BB5FDA" w:rsidP="00BB5FDA">
      <w:pPr>
        <w:spacing w:after="0"/>
        <w:ind w:left="293" w:hanging="10"/>
      </w:pPr>
    </w:p>
    <w:tbl>
      <w:tblPr>
        <w:tblStyle w:val="TableGrid"/>
        <w:tblW w:w="8812" w:type="dxa"/>
        <w:tblInd w:w="540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442"/>
        <w:gridCol w:w="1371"/>
        <w:gridCol w:w="3565"/>
      </w:tblGrid>
      <w:tr w:rsidR="00BB5FDA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Критерии оценки контейнерной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 нарушений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Нарушения </w:t>
            </w:r>
          </w:p>
        </w:tc>
      </w:tr>
      <w:tr w:rsidR="00BB5FDA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Наполнение баков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Частичные.</w:t>
            </w:r>
          </w:p>
        </w:tc>
      </w:tr>
      <w:tr w:rsidR="00BB5FDA" w:rsidTr="00E64EC3">
        <w:trPr>
          <w:trHeight w:val="46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Санитарное состояние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751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Чистые.</w:t>
            </w:r>
          </w:p>
        </w:tc>
      </w:tr>
      <w:tr w:rsidR="00BB5FDA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Ограждение с крышей (серые баки под крышей)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jc w:val="center"/>
            </w:pPr>
            <w:r>
              <w:t>Отсутствует.</w:t>
            </w:r>
          </w:p>
        </w:tc>
      </w:tr>
      <w:tr w:rsidR="00BB5FDA" w:rsidTr="00E64EC3">
        <w:trPr>
          <w:trHeight w:val="2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Твёрдое покрытие площадки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5"/>
              <w:jc w:val="center"/>
            </w:pPr>
            <w:r>
              <w:t>-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BB5FDA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серых/синих контейнеров (количество)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/1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40"/>
              <w:jc w:val="center"/>
            </w:pPr>
          </w:p>
        </w:tc>
      </w:tr>
      <w:tr w:rsidR="00BB5FDA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контейнера под РСО (синяя сетка)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38"/>
              <w:jc w:val="center"/>
            </w:pPr>
            <w:r>
              <w:t>да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40"/>
              <w:jc w:val="center"/>
            </w:pPr>
          </w:p>
        </w:tc>
      </w:tr>
      <w:tr w:rsidR="00BB5FDA" w:rsidTr="00E64EC3">
        <w:trPr>
          <w:trHeight w:val="47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 вывоза и контактный телефон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2"/>
              <w:jc w:val="center"/>
            </w:pPr>
            <w:r>
              <w:t>нет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4"/>
              <w:jc w:val="center"/>
            </w:pPr>
          </w:p>
        </w:tc>
      </w:tr>
      <w:tr w:rsidR="00BB5FDA" w:rsidTr="00E64EC3">
        <w:trPr>
          <w:trHeight w:val="4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Информирование (наклейки на баках как сортировать)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Присутствует на синем баке.</w:t>
            </w:r>
          </w:p>
        </w:tc>
      </w:tr>
      <w:tr w:rsidR="00BB5FDA" w:rsidTr="00BB5FDA">
        <w:trPr>
          <w:trHeight w:val="4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крупногабаритного мусора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DA" w:rsidRDefault="00BB5FDA" w:rsidP="00E64E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Отсутствует.</w:t>
            </w:r>
          </w:p>
        </w:tc>
      </w:tr>
    </w:tbl>
    <w:p w:rsidR="00BB5FDA" w:rsidRDefault="00BB5FDA" w:rsidP="00BB5FDA">
      <w:pPr>
        <w:spacing w:after="25"/>
        <w:ind w:left="427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BB5FDA" w:rsidRPr="00BB5FDA" w:rsidRDefault="00BB5FDA" w:rsidP="00BB5FDA">
      <w:pPr>
        <w:ind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FDA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Общественная палата </w:t>
      </w:r>
      <w:proofErr w:type="spellStart"/>
      <w:r w:rsidRPr="00BB5FDA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Pr="00BB5FDA">
        <w:rPr>
          <w:rFonts w:ascii="Times New Roman" w:hAnsi="Times New Roman" w:cs="Times New Roman"/>
          <w:color w:val="auto"/>
          <w:sz w:val="24"/>
          <w:szCs w:val="24"/>
        </w:rPr>
        <w:t>. Королев 21 мая провела мониторинг санитарного содержания контейнерной площадки  для сбора ТКО на соответствие новому экологическому стандарту, расположенной по адресу:</w:t>
      </w:r>
      <w:r w:rsidRPr="00BB5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Октябрьский бульвар, дом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B5FD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FDA" w:rsidRPr="00BB5FDA" w:rsidRDefault="00BB5FDA" w:rsidP="00BB5FDA">
      <w:pPr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FDA">
        <w:rPr>
          <w:rFonts w:ascii="Times New Roman" w:hAnsi="Times New Roman" w:cs="Times New Roman"/>
          <w:color w:val="auto"/>
          <w:sz w:val="24"/>
          <w:szCs w:val="24"/>
        </w:rPr>
        <w:t>Визуальный осмотр показал, контейнерная площадка содержится в удовлетворительном состоянии, но не соответствует требованиям действующего законодательства. На площадке отсутствует водонепроницаемая крыша,  нет серых контейнеров (используются контейнеры старого образца).</w:t>
      </w:r>
    </w:p>
    <w:p w:rsidR="00BB5FDA" w:rsidRPr="00BB5FDA" w:rsidRDefault="00BB5FDA" w:rsidP="00BB5FDA">
      <w:pPr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FDA">
        <w:rPr>
          <w:rFonts w:ascii="Times New Roman" w:hAnsi="Times New Roman" w:cs="Times New Roman"/>
          <w:color w:val="auto"/>
          <w:sz w:val="24"/>
          <w:szCs w:val="24"/>
        </w:rPr>
        <w:t xml:space="preserve">По итогам мониторинга составлен Акт. </w:t>
      </w:r>
    </w:p>
    <w:p w:rsidR="0007604D" w:rsidRPr="00BB5FDA" w:rsidRDefault="00BB5FDA" w:rsidP="00BB5FDA">
      <w:pPr>
        <w:spacing w:after="0"/>
        <w:ind w:left="427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FDA">
        <w:rPr>
          <w:rFonts w:ascii="Times New Roman" w:hAnsi="Times New Roman" w:cs="Times New Roman"/>
          <w:color w:val="auto"/>
          <w:sz w:val="24"/>
          <w:szCs w:val="24"/>
        </w:rPr>
        <w:t>Общественная палата держит вопрос на контроле.</w:t>
      </w:r>
    </w:p>
    <w:p w:rsidR="0007604D" w:rsidRPr="007508B6" w:rsidRDefault="0007604D" w:rsidP="0007604D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</w:rPr>
        <w:drawing>
          <wp:anchor distT="0" distB="0" distL="114300" distR="114300" simplePos="0" relativeHeight="251663360" behindDoc="0" locked="0" layoutInCell="1" allowOverlap="1" wp14:anchorId="6C86D6DE" wp14:editId="0BEDEEB3">
            <wp:simplePos x="0" y="0"/>
            <wp:positionH relativeFrom="column">
              <wp:posOffset>3103125</wp:posOffset>
            </wp:positionH>
            <wp:positionV relativeFrom="paragraph">
              <wp:posOffset>144780</wp:posOffset>
            </wp:positionV>
            <wp:extent cx="1382395" cy="5327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7604D" w:rsidRPr="007508B6" w:rsidTr="00E64EC3">
        <w:tc>
          <w:tcPr>
            <w:tcW w:w="4926" w:type="dxa"/>
          </w:tcPr>
          <w:p w:rsidR="0007604D" w:rsidRPr="007508B6" w:rsidRDefault="0007604D" w:rsidP="00E64EC3">
            <w:pPr>
              <w:spacing w:after="13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proofErr w:type="gramStart"/>
            <w:r w:rsidRPr="007508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отношениям» Общественной палаты </w:t>
            </w:r>
            <w:proofErr w:type="spellStart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0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Королев: </w:t>
            </w:r>
            <w:proofErr w:type="gramEnd"/>
          </w:p>
        </w:tc>
        <w:tc>
          <w:tcPr>
            <w:tcW w:w="4927" w:type="dxa"/>
          </w:tcPr>
          <w:p w:rsidR="0007604D" w:rsidRPr="007508B6" w:rsidRDefault="0007604D" w:rsidP="00E64EC3">
            <w:pPr>
              <w:spacing w:after="13" w:line="27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В.А.Романенков</w:t>
            </w:r>
            <w:proofErr w:type="spellEnd"/>
          </w:p>
        </w:tc>
      </w:tr>
    </w:tbl>
    <w:p w:rsidR="0007604D" w:rsidRDefault="0007604D" w:rsidP="0007604D">
      <w:pPr>
        <w:spacing w:after="13" w:line="270" w:lineRule="auto"/>
        <w:jc w:val="both"/>
      </w:pPr>
    </w:p>
    <w:p w:rsidR="0007604D" w:rsidRDefault="0007604D" w:rsidP="0007604D">
      <w:pPr>
        <w:spacing w:after="13" w:line="270" w:lineRule="auto"/>
        <w:jc w:val="both"/>
      </w:pPr>
      <w:r>
        <w:lastRenderedPageBreak/>
        <w:t xml:space="preserve"> </w:t>
      </w:r>
      <w:r w:rsidR="00BB5FDA">
        <w:rPr>
          <w:noProof/>
        </w:rPr>
        <w:drawing>
          <wp:inline distT="0" distB="0" distL="0" distR="0">
            <wp:extent cx="5940425" cy="4455604"/>
            <wp:effectExtent l="0" t="0" r="3175" b="2540"/>
            <wp:docPr id="8" name="Рисунок 8" descr="C:\Users\user\Downloads\IMG_5666-22-05-19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5666-22-05-19-10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391" w:rsidRDefault="003D6391" w:rsidP="0007604D">
      <w:pPr>
        <w:spacing w:after="13" w:line="270" w:lineRule="auto"/>
        <w:jc w:val="both"/>
      </w:pPr>
    </w:p>
    <w:sectPr w:rsidR="003D6391" w:rsidSect="0013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17"/>
    <w:multiLevelType w:val="hybridMultilevel"/>
    <w:tmpl w:val="D286F224"/>
    <w:lvl w:ilvl="0" w:tplc="CB8AF9D4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42C59EF"/>
    <w:multiLevelType w:val="hybridMultilevel"/>
    <w:tmpl w:val="BAF628B0"/>
    <w:lvl w:ilvl="0" w:tplc="49F216A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C794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93D0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2EF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24F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3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153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92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A293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52E45"/>
    <w:multiLevelType w:val="hybridMultilevel"/>
    <w:tmpl w:val="91CE3556"/>
    <w:lvl w:ilvl="0" w:tplc="9C90A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69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8D38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06E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D6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EF7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C24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6D2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314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A12D33"/>
    <w:multiLevelType w:val="hybridMultilevel"/>
    <w:tmpl w:val="942A7BD2"/>
    <w:lvl w:ilvl="0" w:tplc="A81CD19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8A4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645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EB2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07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4AE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0E9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E95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6141F"/>
    <w:multiLevelType w:val="hybridMultilevel"/>
    <w:tmpl w:val="515CA688"/>
    <w:lvl w:ilvl="0" w:tplc="356840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4B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5D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E38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85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1A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B79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8D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4EC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124B9A"/>
    <w:multiLevelType w:val="hybridMultilevel"/>
    <w:tmpl w:val="55FC335A"/>
    <w:lvl w:ilvl="0" w:tplc="82B6215E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BD6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BAF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C98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FA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4C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654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CBF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F60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3136E"/>
    <w:multiLevelType w:val="hybridMultilevel"/>
    <w:tmpl w:val="2A96489C"/>
    <w:lvl w:ilvl="0" w:tplc="0B2AA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FB3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C0C4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0A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72F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4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9E0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07B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C3B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92"/>
    <w:rsid w:val="00015D8C"/>
    <w:rsid w:val="00025E2B"/>
    <w:rsid w:val="00031163"/>
    <w:rsid w:val="000445B9"/>
    <w:rsid w:val="00052A60"/>
    <w:rsid w:val="00070C55"/>
    <w:rsid w:val="00075E17"/>
    <w:rsid w:val="0007604D"/>
    <w:rsid w:val="00077391"/>
    <w:rsid w:val="00081BEF"/>
    <w:rsid w:val="000834DC"/>
    <w:rsid w:val="00085FA2"/>
    <w:rsid w:val="000A398D"/>
    <w:rsid w:val="000B22F0"/>
    <w:rsid w:val="000C724D"/>
    <w:rsid w:val="000D159E"/>
    <w:rsid w:val="000D2631"/>
    <w:rsid w:val="000F0C01"/>
    <w:rsid w:val="000F22A4"/>
    <w:rsid w:val="00105BF2"/>
    <w:rsid w:val="00110155"/>
    <w:rsid w:val="00110565"/>
    <w:rsid w:val="001146F9"/>
    <w:rsid w:val="00120183"/>
    <w:rsid w:val="00123F6B"/>
    <w:rsid w:val="001332A9"/>
    <w:rsid w:val="00141525"/>
    <w:rsid w:val="001503F4"/>
    <w:rsid w:val="0015411F"/>
    <w:rsid w:val="00156475"/>
    <w:rsid w:val="00170B75"/>
    <w:rsid w:val="00171B1D"/>
    <w:rsid w:val="00171EB0"/>
    <w:rsid w:val="001818D2"/>
    <w:rsid w:val="00183692"/>
    <w:rsid w:val="00192F8B"/>
    <w:rsid w:val="00193489"/>
    <w:rsid w:val="001A3E95"/>
    <w:rsid w:val="001B1279"/>
    <w:rsid w:val="001B5E0F"/>
    <w:rsid w:val="001C0F40"/>
    <w:rsid w:val="001D6264"/>
    <w:rsid w:val="001D6990"/>
    <w:rsid w:val="001E28DB"/>
    <w:rsid w:val="001E3741"/>
    <w:rsid w:val="001E3C70"/>
    <w:rsid w:val="001F51A0"/>
    <w:rsid w:val="002025A6"/>
    <w:rsid w:val="002042AE"/>
    <w:rsid w:val="00211B0C"/>
    <w:rsid w:val="00217DE1"/>
    <w:rsid w:val="00231FAC"/>
    <w:rsid w:val="00236A59"/>
    <w:rsid w:val="00240572"/>
    <w:rsid w:val="0024069A"/>
    <w:rsid w:val="00241B0E"/>
    <w:rsid w:val="00242B8E"/>
    <w:rsid w:val="00244264"/>
    <w:rsid w:val="0024530B"/>
    <w:rsid w:val="00247136"/>
    <w:rsid w:val="00255A41"/>
    <w:rsid w:val="002579C8"/>
    <w:rsid w:val="00260EBF"/>
    <w:rsid w:val="0026492D"/>
    <w:rsid w:val="00266E25"/>
    <w:rsid w:val="002714B3"/>
    <w:rsid w:val="00274863"/>
    <w:rsid w:val="002775F7"/>
    <w:rsid w:val="00277854"/>
    <w:rsid w:val="0029086D"/>
    <w:rsid w:val="0029538B"/>
    <w:rsid w:val="002A0C03"/>
    <w:rsid w:val="002A37CE"/>
    <w:rsid w:val="002C3410"/>
    <w:rsid w:val="002C605A"/>
    <w:rsid w:val="002D005C"/>
    <w:rsid w:val="002D7733"/>
    <w:rsid w:val="002E0738"/>
    <w:rsid w:val="002E3726"/>
    <w:rsid w:val="002F69A4"/>
    <w:rsid w:val="00302B93"/>
    <w:rsid w:val="003036F6"/>
    <w:rsid w:val="00307AAD"/>
    <w:rsid w:val="00311406"/>
    <w:rsid w:val="00315D68"/>
    <w:rsid w:val="0032001C"/>
    <w:rsid w:val="00320564"/>
    <w:rsid w:val="00324CF9"/>
    <w:rsid w:val="00326CE3"/>
    <w:rsid w:val="00331109"/>
    <w:rsid w:val="00371425"/>
    <w:rsid w:val="00375E80"/>
    <w:rsid w:val="003760E1"/>
    <w:rsid w:val="00381123"/>
    <w:rsid w:val="0039604B"/>
    <w:rsid w:val="003A063F"/>
    <w:rsid w:val="003A10B7"/>
    <w:rsid w:val="003A24C2"/>
    <w:rsid w:val="003A2E54"/>
    <w:rsid w:val="003A4AB5"/>
    <w:rsid w:val="003A7C86"/>
    <w:rsid w:val="003B5A04"/>
    <w:rsid w:val="003B5CFF"/>
    <w:rsid w:val="003B6A97"/>
    <w:rsid w:val="003D6391"/>
    <w:rsid w:val="003E0CF7"/>
    <w:rsid w:val="003E3A8B"/>
    <w:rsid w:val="003F11C5"/>
    <w:rsid w:val="00400C43"/>
    <w:rsid w:val="00406D44"/>
    <w:rsid w:val="00411B4C"/>
    <w:rsid w:val="00412DE3"/>
    <w:rsid w:val="00422552"/>
    <w:rsid w:val="00424498"/>
    <w:rsid w:val="0043510B"/>
    <w:rsid w:val="00435B5E"/>
    <w:rsid w:val="00443717"/>
    <w:rsid w:val="0045237F"/>
    <w:rsid w:val="00461943"/>
    <w:rsid w:val="0046736A"/>
    <w:rsid w:val="00474A32"/>
    <w:rsid w:val="00481CA1"/>
    <w:rsid w:val="0048686E"/>
    <w:rsid w:val="00491032"/>
    <w:rsid w:val="004C1EAB"/>
    <w:rsid w:val="004C7C87"/>
    <w:rsid w:val="004D1C7E"/>
    <w:rsid w:val="004D25CF"/>
    <w:rsid w:val="004D786A"/>
    <w:rsid w:val="004E0A31"/>
    <w:rsid w:val="004E46C7"/>
    <w:rsid w:val="004E7391"/>
    <w:rsid w:val="004F1E6C"/>
    <w:rsid w:val="004F400A"/>
    <w:rsid w:val="00511D67"/>
    <w:rsid w:val="00514494"/>
    <w:rsid w:val="00514AA4"/>
    <w:rsid w:val="00520107"/>
    <w:rsid w:val="00524C36"/>
    <w:rsid w:val="0053121D"/>
    <w:rsid w:val="005447AB"/>
    <w:rsid w:val="005459DB"/>
    <w:rsid w:val="00555058"/>
    <w:rsid w:val="00560572"/>
    <w:rsid w:val="005606A1"/>
    <w:rsid w:val="00561E71"/>
    <w:rsid w:val="00563A45"/>
    <w:rsid w:val="00567898"/>
    <w:rsid w:val="00581AD6"/>
    <w:rsid w:val="005831F0"/>
    <w:rsid w:val="00593BE0"/>
    <w:rsid w:val="005A442F"/>
    <w:rsid w:val="005B4E1A"/>
    <w:rsid w:val="005B5F9D"/>
    <w:rsid w:val="005C2121"/>
    <w:rsid w:val="005D064F"/>
    <w:rsid w:val="005E2B48"/>
    <w:rsid w:val="005F0475"/>
    <w:rsid w:val="006009C3"/>
    <w:rsid w:val="00601B6E"/>
    <w:rsid w:val="00604412"/>
    <w:rsid w:val="00614377"/>
    <w:rsid w:val="00615649"/>
    <w:rsid w:val="00617883"/>
    <w:rsid w:val="006257C7"/>
    <w:rsid w:val="00625DD6"/>
    <w:rsid w:val="00630A8E"/>
    <w:rsid w:val="00646FFC"/>
    <w:rsid w:val="00656BC2"/>
    <w:rsid w:val="00672611"/>
    <w:rsid w:val="00682574"/>
    <w:rsid w:val="006870AD"/>
    <w:rsid w:val="0068734B"/>
    <w:rsid w:val="00687C82"/>
    <w:rsid w:val="00690CC7"/>
    <w:rsid w:val="006A3733"/>
    <w:rsid w:val="006A3BF5"/>
    <w:rsid w:val="006A42ED"/>
    <w:rsid w:val="006B0F41"/>
    <w:rsid w:val="006C11AE"/>
    <w:rsid w:val="006C12E4"/>
    <w:rsid w:val="006D2D64"/>
    <w:rsid w:val="006D4BD7"/>
    <w:rsid w:val="006E3B34"/>
    <w:rsid w:val="006E6425"/>
    <w:rsid w:val="006F6988"/>
    <w:rsid w:val="006F7472"/>
    <w:rsid w:val="006F7FC5"/>
    <w:rsid w:val="00704773"/>
    <w:rsid w:val="00710E25"/>
    <w:rsid w:val="00711A60"/>
    <w:rsid w:val="00713A52"/>
    <w:rsid w:val="00714D30"/>
    <w:rsid w:val="00723CD8"/>
    <w:rsid w:val="0072661F"/>
    <w:rsid w:val="0072795A"/>
    <w:rsid w:val="007318A3"/>
    <w:rsid w:val="00736564"/>
    <w:rsid w:val="00741F80"/>
    <w:rsid w:val="00742B4A"/>
    <w:rsid w:val="00757DA8"/>
    <w:rsid w:val="007626CC"/>
    <w:rsid w:val="0076388C"/>
    <w:rsid w:val="0077631C"/>
    <w:rsid w:val="00777919"/>
    <w:rsid w:val="007846DA"/>
    <w:rsid w:val="00785C23"/>
    <w:rsid w:val="007917D2"/>
    <w:rsid w:val="00794EB4"/>
    <w:rsid w:val="00797775"/>
    <w:rsid w:val="007A279D"/>
    <w:rsid w:val="007A3855"/>
    <w:rsid w:val="007C0F11"/>
    <w:rsid w:val="007C5E7A"/>
    <w:rsid w:val="007C6EC5"/>
    <w:rsid w:val="007C7759"/>
    <w:rsid w:val="007D50D7"/>
    <w:rsid w:val="007D56EC"/>
    <w:rsid w:val="007D600C"/>
    <w:rsid w:val="007E14B9"/>
    <w:rsid w:val="007E23EC"/>
    <w:rsid w:val="007E45F3"/>
    <w:rsid w:val="007E4EFD"/>
    <w:rsid w:val="007E7355"/>
    <w:rsid w:val="007F58D3"/>
    <w:rsid w:val="007F6777"/>
    <w:rsid w:val="007F7849"/>
    <w:rsid w:val="0080555F"/>
    <w:rsid w:val="00805E1F"/>
    <w:rsid w:val="00816697"/>
    <w:rsid w:val="00833669"/>
    <w:rsid w:val="008414BA"/>
    <w:rsid w:val="008419B7"/>
    <w:rsid w:val="00844BAC"/>
    <w:rsid w:val="008467BD"/>
    <w:rsid w:val="00856CDD"/>
    <w:rsid w:val="00864117"/>
    <w:rsid w:val="00873B6D"/>
    <w:rsid w:val="00874FF3"/>
    <w:rsid w:val="0089413A"/>
    <w:rsid w:val="008A0252"/>
    <w:rsid w:val="008A2CA8"/>
    <w:rsid w:val="008B7CAA"/>
    <w:rsid w:val="008C1EF8"/>
    <w:rsid w:val="008C74DB"/>
    <w:rsid w:val="008E17BC"/>
    <w:rsid w:val="008E4197"/>
    <w:rsid w:val="008E5AC5"/>
    <w:rsid w:val="008F0FE3"/>
    <w:rsid w:val="009023D4"/>
    <w:rsid w:val="00903573"/>
    <w:rsid w:val="00913F28"/>
    <w:rsid w:val="00917426"/>
    <w:rsid w:val="009205B7"/>
    <w:rsid w:val="009300C3"/>
    <w:rsid w:val="00933C3F"/>
    <w:rsid w:val="00935D83"/>
    <w:rsid w:val="00936C9D"/>
    <w:rsid w:val="0094033D"/>
    <w:rsid w:val="00944A84"/>
    <w:rsid w:val="00951B06"/>
    <w:rsid w:val="00956EC9"/>
    <w:rsid w:val="009603B4"/>
    <w:rsid w:val="00962E66"/>
    <w:rsid w:val="00971CFC"/>
    <w:rsid w:val="00972876"/>
    <w:rsid w:val="00974359"/>
    <w:rsid w:val="00977A93"/>
    <w:rsid w:val="00977E23"/>
    <w:rsid w:val="009935CE"/>
    <w:rsid w:val="00996C98"/>
    <w:rsid w:val="009A1551"/>
    <w:rsid w:val="009A40D2"/>
    <w:rsid w:val="009B049D"/>
    <w:rsid w:val="009B1085"/>
    <w:rsid w:val="009C4C53"/>
    <w:rsid w:val="009D0CE0"/>
    <w:rsid w:val="009D0EA4"/>
    <w:rsid w:val="009D1D85"/>
    <w:rsid w:val="009D6328"/>
    <w:rsid w:val="009E5074"/>
    <w:rsid w:val="00A00BF3"/>
    <w:rsid w:val="00A065C8"/>
    <w:rsid w:val="00A21146"/>
    <w:rsid w:val="00A26464"/>
    <w:rsid w:val="00A30B11"/>
    <w:rsid w:val="00A33CE0"/>
    <w:rsid w:val="00A40D80"/>
    <w:rsid w:val="00A4381C"/>
    <w:rsid w:val="00A55594"/>
    <w:rsid w:val="00A615FC"/>
    <w:rsid w:val="00A619BD"/>
    <w:rsid w:val="00A61A61"/>
    <w:rsid w:val="00A716E2"/>
    <w:rsid w:val="00A8300E"/>
    <w:rsid w:val="00A85701"/>
    <w:rsid w:val="00A87FBF"/>
    <w:rsid w:val="00AB324A"/>
    <w:rsid w:val="00AC2732"/>
    <w:rsid w:val="00AC5FFB"/>
    <w:rsid w:val="00AC70C3"/>
    <w:rsid w:val="00AD70F3"/>
    <w:rsid w:val="00AF2AD5"/>
    <w:rsid w:val="00B012CE"/>
    <w:rsid w:val="00B06AE6"/>
    <w:rsid w:val="00B2304D"/>
    <w:rsid w:val="00B2614E"/>
    <w:rsid w:val="00B27BC4"/>
    <w:rsid w:val="00B506C8"/>
    <w:rsid w:val="00B52EB5"/>
    <w:rsid w:val="00B542A3"/>
    <w:rsid w:val="00B73D6B"/>
    <w:rsid w:val="00B77565"/>
    <w:rsid w:val="00B81337"/>
    <w:rsid w:val="00B831BD"/>
    <w:rsid w:val="00B83D62"/>
    <w:rsid w:val="00B8625C"/>
    <w:rsid w:val="00B934FB"/>
    <w:rsid w:val="00B93B13"/>
    <w:rsid w:val="00BA1952"/>
    <w:rsid w:val="00BA45FC"/>
    <w:rsid w:val="00BB3D6C"/>
    <w:rsid w:val="00BB4C1B"/>
    <w:rsid w:val="00BB5FDA"/>
    <w:rsid w:val="00BB7648"/>
    <w:rsid w:val="00BC50AA"/>
    <w:rsid w:val="00BC758F"/>
    <w:rsid w:val="00C05076"/>
    <w:rsid w:val="00C142CE"/>
    <w:rsid w:val="00C15CA7"/>
    <w:rsid w:val="00C17D64"/>
    <w:rsid w:val="00C22E79"/>
    <w:rsid w:val="00C43AD3"/>
    <w:rsid w:val="00C46107"/>
    <w:rsid w:val="00C55EE5"/>
    <w:rsid w:val="00C653F9"/>
    <w:rsid w:val="00C70423"/>
    <w:rsid w:val="00C816AF"/>
    <w:rsid w:val="00C837B7"/>
    <w:rsid w:val="00C875B2"/>
    <w:rsid w:val="00C92C86"/>
    <w:rsid w:val="00C97E0E"/>
    <w:rsid w:val="00CA32FB"/>
    <w:rsid w:val="00CA73F6"/>
    <w:rsid w:val="00CE053C"/>
    <w:rsid w:val="00CF1CDC"/>
    <w:rsid w:val="00CF35A2"/>
    <w:rsid w:val="00CF5069"/>
    <w:rsid w:val="00D10152"/>
    <w:rsid w:val="00D163F1"/>
    <w:rsid w:val="00D250AF"/>
    <w:rsid w:val="00D2660E"/>
    <w:rsid w:val="00D33C82"/>
    <w:rsid w:val="00D343CF"/>
    <w:rsid w:val="00D5114D"/>
    <w:rsid w:val="00D52C92"/>
    <w:rsid w:val="00D641C5"/>
    <w:rsid w:val="00D721FF"/>
    <w:rsid w:val="00D7418A"/>
    <w:rsid w:val="00D76D18"/>
    <w:rsid w:val="00D80096"/>
    <w:rsid w:val="00D84C84"/>
    <w:rsid w:val="00D86977"/>
    <w:rsid w:val="00D90F6D"/>
    <w:rsid w:val="00D973AE"/>
    <w:rsid w:val="00D97602"/>
    <w:rsid w:val="00DA1616"/>
    <w:rsid w:val="00DA4C86"/>
    <w:rsid w:val="00DB44AB"/>
    <w:rsid w:val="00DB7810"/>
    <w:rsid w:val="00DC0C07"/>
    <w:rsid w:val="00DC6BF3"/>
    <w:rsid w:val="00DE27BC"/>
    <w:rsid w:val="00DE66DD"/>
    <w:rsid w:val="00DF0B32"/>
    <w:rsid w:val="00DF13BC"/>
    <w:rsid w:val="00DF7D9C"/>
    <w:rsid w:val="00E16385"/>
    <w:rsid w:val="00E211EB"/>
    <w:rsid w:val="00E23A41"/>
    <w:rsid w:val="00E342DC"/>
    <w:rsid w:val="00E470BA"/>
    <w:rsid w:val="00E504C5"/>
    <w:rsid w:val="00E5423A"/>
    <w:rsid w:val="00E55623"/>
    <w:rsid w:val="00E63440"/>
    <w:rsid w:val="00E64848"/>
    <w:rsid w:val="00E677E8"/>
    <w:rsid w:val="00E711C6"/>
    <w:rsid w:val="00E726A0"/>
    <w:rsid w:val="00E841FE"/>
    <w:rsid w:val="00E873DD"/>
    <w:rsid w:val="00E901C6"/>
    <w:rsid w:val="00E9432E"/>
    <w:rsid w:val="00E96F20"/>
    <w:rsid w:val="00EA3132"/>
    <w:rsid w:val="00EA45DE"/>
    <w:rsid w:val="00EA5123"/>
    <w:rsid w:val="00EB1122"/>
    <w:rsid w:val="00EC1D93"/>
    <w:rsid w:val="00ED4A45"/>
    <w:rsid w:val="00EE3A40"/>
    <w:rsid w:val="00EF7AC9"/>
    <w:rsid w:val="00F02E1C"/>
    <w:rsid w:val="00F063DB"/>
    <w:rsid w:val="00F27BFE"/>
    <w:rsid w:val="00F36A4C"/>
    <w:rsid w:val="00F44BB2"/>
    <w:rsid w:val="00F46320"/>
    <w:rsid w:val="00F46374"/>
    <w:rsid w:val="00F51961"/>
    <w:rsid w:val="00F55974"/>
    <w:rsid w:val="00F62F57"/>
    <w:rsid w:val="00F63BB8"/>
    <w:rsid w:val="00F83D14"/>
    <w:rsid w:val="00F87478"/>
    <w:rsid w:val="00F95442"/>
    <w:rsid w:val="00FA049E"/>
    <w:rsid w:val="00FA2009"/>
    <w:rsid w:val="00FB1E3F"/>
    <w:rsid w:val="00FC0BCE"/>
    <w:rsid w:val="00FC2072"/>
    <w:rsid w:val="00FC61CD"/>
    <w:rsid w:val="00FC6AEC"/>
    <w:rsid w:val="00FE6781"/>
    <w:rsid w:val="00FF25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D52C92"/>
    <w:pPr>
      <w:keepNext/>
      <w:keepLines/>
      <w:spacing w:after="25" w:line="259" w:lineRule="auto"/>
      <w:ind w:left="22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9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52C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5B9"/>
    <w:pPr>
      <w:ind w:left="720"/>
      <w:contextualSpacing/>
    </w:pPr>
  </w:style>
  <w:style w:type="character" w:styleId="a4">
    <w:name w:val="Emphasis"/>
    <w:basedOn w:val="a0"/>
    <w:uiPriority w:val="20"/>
    <w:qFormat/>
    <w:rsid w:val="008B7CAA"/>
    <w:rPr>
      <w:i/>
      <w:iCs/>
    </w:rPr>
  </w:style>
  <w:style w:type="table" w:styleId="a5">
    <w:name w:val="Table Grid"/>
    <w:basedOn w:val="a1"/>
    <w:uiPriority w:val="39"/>
    <w:rsid w:val="000760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4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2019-05-23T13:43:00Z</cp:lastPrinted>
  <dcterms:created xsi:type="dcterms:W3CDTF">2019-05-23T13:50:00Z</dcterms:created>
  <dcterms:modified xsi:type="dcterms:W3CDTF">2019-05-23T13:50:00Z</dcterms:modified>
</cp:coreProperties>
</file>