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FD496CD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540A4">
        <w:rPr>
          <w:rFonts w:ascii="Times New Roman" w:hAnsi="Times New Roman" w:cs="Times New Roman"/>
          <w:sz w:val="24"/>
          <w:szCs w:val="24"/>
        </w:rPr>
        <w:t>1</w:t>
      </w:r>
      <w:r w:rsidR="008020E8">
        <w:rPr>
          <w:rFonts w:ascii="Times New Roman" w:hAnsi="Times New Roman" w:cs="Times New Roman"/>
          <w:sz w:val="24"/>
          <w:szCs w:val="24"/>
        </w:rPr>
        <w:t>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C0FF0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5AD235CC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107E7" w:rsidRPr="000107E7">
        <w:rPr>
          <w:rFonts w:ascii="Times New Roman" w:hAnsi="Times New Roman" w:cs="Times New Roman"/>
          <w:u w:val="single"/>
        </w:rPr>
        <w:t xml:space="preserve">ул. </w:t>
      </w:r>
      <w:r w:rsidR="001762B2">
        <w:rPr>
          <w:rFonts w:ascii="Times New Roman" w:hAnsi="Times New Roman" w:cs="Times New Roman"/>
          <w:u w:val="single"/>
        </w:rPr>
        <w:t>Пионерская, д.37А</w:t>
      </w:r>
      <w:r w:rsidR="000107E7" w:rsidRPr="000107E7">
        <w:rPr>
          <w:rFonts w:ascii="Times New Roman" w:hAnsi="Times New Roman" w:cs="Times New Roman"/>
          <w:u w:val="single"/>
        </w:rPr>
        <w:t xml:space="preserve">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693641B5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107E7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 w:rsidR="000107E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955A7B0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6B4407" w:rsidRPr="006B4407">
        <w:t xml:space="preserve"> </w:t>
      </w:r>
      <w:r w:rsidR="000107E7" w:rsidRPr="000107E7">
        <w:rPr>
          <w:rFonts w:ascii="Times New Roman" w:hAnsi="Times New Roman" w:cs="Times New Roman"/>
          <w:b/>
          <w:u w:val="single"/>
        </w:rPr>
        <w:t xml:space="preserve">ул. </w:t>
      </w:r>
      <w:r w:rsidR="001762B2">
        <w:rPr>
          <w:rFonts w:ascii="Times New Roman" w:hAnsi="Times New Roman" w:cs="Times New Roman"/>
          <w:b/>
          <w:u w:val="single"/>
        </w:rPr>
        <w:t>Пионерская, д.37А</w:t>
      </w:r>
      <w:r w:rsidR="000107E7" w:rsidRPr="000107E7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71D2F26" w:rsidR="005B2F70" w:rsidRPr="009E46C5" w:rsidRDefault="007433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25A6867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1FB48589" w:rsidR="005B2F70" w:rsidRPr="00243CB4" w:rsidRDefault="00F43E9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B73917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D833A71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E65F172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3E9E26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D4E703C" w:rsidR="005B2F70" w:rsidRPr="005B2F70" w:rsidRDefault="001762B2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4C35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34A68734" w:rsidR="005B2F70" w:rsidRPr="00243CB4" w:rsidRDefault="004C35BC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0807B64" w:rsidR="005B2F70" w:rsidRPr="00243CB4" w:rsidRDefault="007433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C0A52B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99BB4EB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E48AFD5" w:rsidR="005B2F70" w:rsidRPr="00EB09A7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4BA15581" w:rsidR="005B2F70" w:rsidRPr="00F862C4" w:rsidRDefault="00F43E9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365F0246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B3DD5" w14:textId="77777777" w:rsidR="004C35BC" w:rsidRDefault="004C35BC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5BC">
        <w:rPr>
          <w:rFonts w:ascii="Times New Roman" w:hAnsi="Times New Roman" w:cs="Times New Roman"/>
          <w:sz w:val="24"/>
          <w:szCs w:val="24"/>
        </w:rPr>
        <w:t xml:space="preserve">Мобильная группа муниципальной Общественной палаты продолжает следить за качеством оказываемых услуг по вывозу отходов из жилого сектора. </w:t>
      </w:r>
    </w:p>
    <w:p w14:paraId="19FD16DE" w14:textId="3CF68CFB" w:rsidR="004C35BC" w:rsidRPr="004C35BC" w:rsidRDefault="004C35BC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5BC">
        <w:rPr>
          <w:rFonts w:ascii="Times New Roman" w:hAnsi="Times New Roman" w:cs="Times New Roman"/>
          <w:sz w:val="24"/>
          <w:szCs w:val="24"/>
        </w:rPr>
        <w:t>11 мая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C35BC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C35BC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4C35BC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C35BC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C35BC">
        <w:rPr>
          <w:rFonts w:ascii="Times New Roman" w:hAnsi="Times New Roman" w:cs="Times New Roman"/>
          <w:sz w:val="24"/>
          <w:szCs w:val="24"/>
        </w:rPr>
        <w:t xml:space="preserve"> </w:t>
      </w:r>
      <w:r w:rsidRPr="004C35BC">
        <w:rPr>
          <w:rFonts w:ascii="Times New Roman" w:hAnsi="Times New Roman" w:cs="Times New Roman"/>
          <w:b/>
          <w:bCs/>
          <w:sz w:val="24"/>
          <w:szCs w:val="24"/>
        </w:rPr>
        <w:t xml:space="preserve">ул. </w:t>
      </w:r>
      <w:r w:rsidR="001762B2">
        <w:rPr>
          <w:rFonts w:ascii="Times New Roman" w:hAnsi="Times New Roman" w:cs="Times New Roman"/>
          <w:b/>
          <w:bCs/>
          <w:sz w:val="24"/>
          <w:szCs w:val="24"/>
        </w:rPr>
        <w:t>Пионерская, д.37А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61D158" w14:textId="77777777" w:rsidR="001762B2" w:rsidRDefault="001762B2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62F8F9" w14:textId="598B484E" w:rsidR="004C35BC" w:rsidRPr="004C35BC" w:rsidRDefault="004C35BC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5BC">
        <w:rPr>
          <w:rFonts w:ascii="Times New Roman" w:hAnsi="Times New Roman" w:cs="Times New Roman"/>
          <w:sz w:val="24"/>
          <w:szCs w:val="24"/>
        </w:rPr>
        <w:t>Контрольные мероприятия показали:</w:t>
      </w:r>
    </w:p>
    <w:p w14:paraId="7D1AB165" w14:textId="77777777" w:rsidR="004C35BC" w:rsidRDefault="004C35BC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5BC">
        <w:rPr>
          <w:rFonts w:ascii="Times New Roman" w:hAnsi="Times New Roman" w:cs="Times New Roman"/>
          <w:sz w:val="24"/>
          <w:szCs w:val="24"/>
        </w:rPr>
        <w:t>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C35BC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C35BC">
        <w:rPr>
          <w:rFonts w:ascii="Times New Roman" w:hAnsi="Times New Roman" w:cs="Times New Roman"/>
          <w:sz w:val="24"/>
          <w:szCs w:val="24"/>
        </w:rPr>
        <w:t>тся в хорошем состоянии, график вывоза мусора не нарушен.</w:t>
      </w:r>
    </w:p>
    <w:p w14:paraId="3F823E9C" w14:textId="4D13BDB9" w:rsidR="004C35BC" w:rsidRDefault="004C35BC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5BC">
        <w:rPr>
          <w:rFonts w:ascii="Times New Roman" w:hAnsi="Times New Roman" w:cs="Times New Roman"/>
          <w:sz w:val="24"/>
          <w:szCs w:val="24"/>
        </w:rPr>
        <w:t xml:space="preserve"> Имеются замечания: </w:t>
      </w:r>
    </w:p>
    <w:p w14:paraId="096232E9" w14:textId="675C5287" w:rsidR="001762B2" w:rsidRDefault="001762B2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762B2">
        <w:rPr>
          <w:rFonts w:ascii="Times New Roman" w:hAnsi="Times New Roman" w:cs="Times New Roman"/>
          <w:sz w:val="24"/>
          <w:szCs w:val="24"/>
        </w:rPr>
        <w:t>под навесом находится физически повреждённый серый контейнер.</w:t>
      </w:r>
    </w:p>
    <w:p w14:paraId="78F63661" w14:textId="1DF6FE63" w:rsidR="004C35BC" w:rsidRPr="004C35BC" w:rsidRDefault="004C35BC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C35BC">
        <w:rPr>
          <w:rFonts w:ascii="Times New Roman" w:hAnsi="Times New Roman" w:cs="Times New Roman"/>
          <w:sz w:val="24"/>
          <w:szCs w:val="24"/>
        </w:rPr>
        <w:t xml:space="preserve">на баках отсутствуют информационные наклейки. </w:t>
      </w:r>
    </w:p>
    <w:p w14:paraId="6CEF78A6" w14:textId="3F08F6B7" w:rsidR="008020E8" w:rsidRDefault="004C35BC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5BC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будет направлен в адрес регионального оператора и УК АО «</w:t>
      </w:r>
      <w:proofErr w:type="spellStart"/>
      <w:r w:rsidRPr="004C35BC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4C35BC">
        <w:rPr>
          <w:rFonts w:ascii="Times New Roman" w:hAnsi="Times New Roman" w:cs="Times New Roman"/>
          <w:sz w:val="24"/>
          <w:szCs w:val="24"/>
        </w:rPr>
        <w:t>» для устранения замечаний</w:t>
      </w:r>
    </w:p>
    <w:p w14:paraId="73697D6A" w14:textId="77777777" w:rsidR="008020E8" w:rsidRDefault="008020E8" w:rsidP="00802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11E6B5D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1C7B83E4" w:rsidR="00AE1D39" w:rsidRDefault="001762B2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762B2">
        <w:rPr>
          <w:noProof/>
          <w:lang w:eastAsia="ru-RU"/>
        </w:rPr>
        <w:lastRenderedPageBreak/>
        <w:drawing>
          <wp:inline distT="0" distB="0" distL="0" distR="0" wp14:anchorId="497F79B9" wp14:editId="7753BA6B">
            <wp:extent cx="4341556" cy="3256280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791" cy="325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3D65197A" w:rsidR="00972543" w:rsidRDefault="001762B2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762B2">
        <w:rPr>
          <w:noProof/>
          <w:lang w:eastAsia="ru-RU"/>
        </w:rPr>
        <w:drawing>
          <wp:inline distT="0" distB="0" distL="0" distR="0" wp14:anchorId="1AA0F3F3" wp14:editId="21987584">
            <wp:extent cx="4305300" cy="3229087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117" cy="32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A8F3BBA" w14:textId="68C98A22" w:rsidR="001762B2" w:rsidRDefault="001762B2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762B2">
        <w:rPr>
          <w:noProof/>
          <w:lang w:eastAsia="ru-RU"/>
        </w:rPr>
        <w:lastRenderedPageBreak/>
        <w:drawing>
          <wp:inline distT="0" distB="0" distL="0" distR="0" wp14:anchorId="16C52354" wp14:editId="74EA52E5">
            <wp:extent cx="4248150" cy="318622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212" cy="318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62B2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07E7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42BDD"/>
    <w:rsid w:val="00152422"/>
    <w:rsid w:val="00172662"/>
    <w:rsid w:val="00174513"/>
    <w:rsid w:val="001762B2"/>
    <w:rsid w:val="00185C5C"/>
    <w:rsid w:val="001A4475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1152"/>
    <w:rsid w:val="00463020"/>
    <w:rsid w:val="00491A1A"/>
    <w:rsid w:val="0049507C"/>
    <w:rsid w:val="004B19D5"/>
    <w:rsid w:val="004B27BD"/>
    <w:rsid w:val="004B74F0"/>
    <w:rsid w:val="004C35BC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373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B0142"/>
    <w:rsid w:val="006B4407"/>
    <w:rsid w:val="006C6ED9"/>
    <w:rsid w:val="006D310D"/>
    <w:rsid w:val="006D3C09"/>
    <w:rsid w:val="006F74AE"/>
    <w:rsid w:val="00711643"/>
    <w:rsid w:val="00726679"/>
    <w:rsid w:val="00743321"/>
    <w:rsid w:val="00743D6B"/>
    <w:rsid w:val="00757012"/>
    <w:rsid w:val="00766C78"/>
    <w:rsid w:val="00773958"/>
    <w:rsid w:val="007973D3"/>
    <w:rsid w:val="007C0FF0"/>
    <w:rsid w:val="008020E8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543EF"/>
    <w:rsid w:val="00A97BBC"/>
    <w:rsid w:val="00AA74E4"/>
    <w:rsid w:val="00AE1D39"/>
    <w:rsid w:val="00B0020B"/>
    <w:rsid w:val="00B01AEC"/>
    <w:rsid w:val="00B16B00"/>
    <w:rsid w:val="00B20666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0A4"/>
    <w:rsid w:val="00E544D9"/>
    <w:rsid w:val="00E57FFC"/>
    <w:rsid w:val="00E81867"/>
    <w:rsid w:val="00E914C3"/>
    <w:rsid w:val="00E92606"/>
    <w:rsid w:val="00E95272"/>
    <w:rsid w:val="00E95B5D"/>
    <w:rsid w:val="00EB09A7"/>
    <w:rsid w:val="00EB2654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43E9D"/>
    <w:rsid w:val="00F55445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6015E9-A703-4FD3-BEE4-7CF3EA0AE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2021-05-18T13:16:00Z</dcterms:created>
  <dcterms:modified xsi:type="dcterms:W3CDTF">2021-05-18T13:16:00Z</dcterms:modified>
</cp:coreProperties>
</file>