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453E4A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613172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79142F20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C23416" w:rsidRPr="00C23416">
        <w:rPr>
          <w:rFonts w:ascii="Times New Roman" w:hAnsi="Times New Roman" w:cs="Times New Roman"/>
          <w:u w:val="single"/>
        </w:rPr>
        <w:t>ул. Фрунзе, д.10.</w:t>
      </w:r>
      <w:r w:rsidR="00FB0CA8" w:rsidRPr="00FB0CA8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0BCB5C15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C23416" w:rsidRPr="00C23416">
        <w:rPr>
          <w:rFonts w:ascii="Times New Roman" w:hAnsi="Times New Roman" w:cs="Times New Roman"/>
          <w:b/>
          <w:u w:val="single"/>
        </w:rPr>
        <w:t>ул. Фрунзе, д.10.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B2793FD" w:rsidR="005B2F70" w:rsidRPr="002D4DE4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865079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E362C6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734588F" w:rsidR="005B2F70" w:rsidRPr="00B463C9" w:rsidRDefault="00C2341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517B8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13FDA2CC" w:rsidR="005B2F70" w:rsidRPr="00C23416" w:rsidRDefault="00C2341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7CEC40B" w:rsidR="005B2F70" w:rsidRPr="005B2F70" w:rsidRDefault="00C23416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D4D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2C2C8E" w:rsidR="005B2F70" w:rsidRPr="00243CB4" w:rsidRDefault="002D4DE4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8FEA9A5" w:rsidR="005B2F70" w:rsidRPr="00243CB4" w:rsidRDefault="000242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BF0EF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243AA3F" w:rsidR="005B2F70" w:rsidRPr="00550C0F" w:rsidRDefault="00C2341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8E6FAF8" w:rsidR="005B2F70" w:rsidRPr="00BB1E7B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036CBE4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138D4D4" w:rsidR="005B2F70" w:rsidRPr="00026C02" w:rsidRDefault="00C2341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28F1F" w14:textId="77777777" w:rsidR="00C23416" w:rsidRPr="00C23416" w:rsidRDefault="00C23416" w:rsidP="00C23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416">
        <w:rPr>
          <w:rFonts w:ascii="Times New Roman" w:hAnsi="Times New Roman" w:cs="Times New Roman"/>
          <w:sz w:val="24"/>
          <w:szCs w:val="24"/>
        </w:rPr>
        <w:t xml:space="preserve">Мобильная группа муниципальной Общественной палаты проконтролировала качество оказываемых услуг по сбору и вывозу отходов из жилого сектора по адресу </w:t>
      </w:r>
      <w:bookmarkStart w:id="0" w:name="_Hlk61124189"/>
      <w:r w:rsidRPr="00C23416">
        <w:rPr>
          <w:rFonts w:ascii="Times New Roman" w:hAnsi="Times New Roman" w:cs="Times New Roman"/>
          <w:sz w:val="24"/>
          <w:szCs w:val="24"/>
        </w:rPr>
        <w:t>ул. Фрунзе, д.10.</w:t>
      </w:r>
      <w:bookmarkEnd w:id="0"/>
    </w:p>
    <w:p w14:paraId="40F95122" w14:textId="77777777" w:rsidR="00C23416" w:rsidRPr="00C23416" w:rsidRDefault="00C23416" w:rsidP="00C23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416">
        <w:rPr>
          <w:rFonts w:ascii="Times New Roman" w:hAnsi="Times New Roman" w:cs="Times New Roman"/>
          <w:sz w:val="24"/>
          <w:szCs w:val="24"/>
        </w:rPr>
        <w:t>Контрольная проверка показала: расположенная по данному адресу КП оборудована под бункерную площадку. График вывоза мусора не нарушен. Имеются замечания:</w:t>
      </w:r>
    </w:p>
    <w:p w14:paraId="37AA5A05" w14:textId="77777777" w:rsidR="00C23416" w:rsidRPr="00C23416" w:rsidRDefault="00C23416" w:rsidP="00C23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416">
        <w:rPr>
          <w:rFonts w:ascii="Times New Roman" w:hAnsi="Times New Roman" w:cs="Times New Roman"/>
          <w:sz w:val="24"/>
          <w:szCs w:val="24"/>
        </w:rPr>
        <w:t>- синий сетчатый контейнер находится не под водонепроницаемой крышей;</w:t>
      </w:r>
    </w:p>
    <w:p w14:paraId="1D4C5566" w14:textId="77777777" w:rsidR="00C23416" w:rsidRPr="00C23416" w:rsidRDefault="00C23416" w:rsidP="00C23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416">
        <w:rPr>
          <w:rFonts w:ascii="Times New Roman" w:hAnsi="Times New Roman" w:cs="Times New Roman"/>
          <w:sz w:val="24"/>
          <w:szCs w:val="24"/>
        </w:rPr>
        <w:t>- очищенный бункер устанавливается на площадку, не очищенную от ТКО от предыдущих выгрузок.</w:t>
      </w:r>
    </w:p>
    <w:p w14:paraId="3797D493" w14:textId="5C555809" w:rsidR="004409A2" w:rsidRDefault="00C23416" w:rsidP="00C23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416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Сергиево - Посадского регионального оператора и Управляющей компании АО "</w:t>
      </w:r>
      <w:proofErr w:type="spellStart"/>
      <w:r w:rsidRPr="00C23416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C23416">
        <w:rPr>
          <w:rFonts w:ascii="Times New Roman" w:hAnsi="Times New Roman" w:cs="Times New Roman"/>
          <w:sz w:val="24"/>
          <w:szCs w:val="24"/>
        </w:rPr>
        <w:t>" для устранения замечаний. Контрольные мероприятия продолжаются</w:t>
      </w:r>
      <w:r w:rsidR="002B27DB">
        <w:rPr>
          <w:rFonts w:ascii="Times New Roman" w:hAnsi="Times New Roman" w:cs="Times New Roman"/>
          <w:sz w:val="24"/>
          <w:szCs w:val="24"/>
        </w:rPr>
        <w:t>.</w:t>
      </w:r>
    </w:p>
    <w:p w14:paraId="511F464F" w14:textId="77777777" w:rsidR="002B27DB" w:rsidRDefault="002B27DB" w:rsidP="00C23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5464BC4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5B3E772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11C30856" w14:textId="3C395060" w:rsidR="00613172" w:rsidRDefault="00C23416">
      <w:pPr>
        <w:rPr>
          <w:rFonts w:ascii="Times New Roman" w:hAnsi="Times New Roman" w:cs="Times New Roman"/>
          <w:b/>
          <w:sz w:val="24"/>
          <w:szCs w:val="24"/>
        </w:rPr>
      </w:pPr>
      <w:r w:rsidRPr="00C23416">
        <w:lastRenderedPageBreak/>
        <w:drawing>
          <wp:inline distT="0" distB="0" distL="0" distR="0" wp14:anchorId="1AF91DF1" wp14:editId="02D2850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23416">
        <w:drawing>
          <wp:inline distT="0" distB="0" distL="0" distR="0" wp14:anchorId="7DCD3F99" wp14:editId="3988F200">
            <wp:extent cx="2880000" cy="216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ECB1" w14:textId="2755F212" w:rsidR="00C23416" w:rsidRPr="00A24ED0" w:rsidRDefault="00BB1E7B" w:rsidP="002D4D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23416" w:rsidRPr="00C23416">
        <w:drawing>
          <wp:inline distT="0" distB="0" distL="0" distR="0" wp14:anchorId="08266D01" wp14:editId="35A417F0">
            <wp:extent cx="6119495" cy="458978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416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42EA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27DB"/>
    <w:rsid w:val="002B6F74"/>
    <w:rsid w:val="002B7341"/>
    <w:rsid w:val="002C0DD8"/>
    <w:rsid w:val="002D4D05"/>
    <w:rsid w:val="002D4DE4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9A2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3172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C74CE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23416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B0CA8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2021-01-09T19:38:00Z</dcterms:created>
  <dcterms:modified xsi:type="dcterms:W3CDTF">2021-01-09T19:40:00Z</dcterms:modified>
</cp:coreProperties>
</file>