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tbl>
      <w:tblPr>
        <w:tblW w:w="0" w:type="auto"/>
        <w:tblLook w:val="04A0" w:firstRow="1" w:lastRow="0" w:firstColumn="1" w:lastColumn="0" w:noHBand="0" w:noVBand="1"/>
      </w:tblPr>
      <w:tblGrid>
        <w:gridCol w:w="4546"/>
        <w:gridCol w:w="4809"/>
      </w:tblGrid>
      <w:tr w:rsidR="00D84207" w14:paraId="7605230C" w14:textId="77777777" w:rsidTr="00390968">
        <w:tc>
          <w:tcPr>
            <w:tcW w:w="5211" w:type="dxa"/>
          </w:tcPr>
          <w:p w14:paraId="5253C2A2" w14:textId="77777777" w:rsidR="00D84207" w:rsidRDefault="00D84207" w:rsidP="00390968">
            <w:pPr>
              <w:pStyle w:val="2"/>
              <w:spacing w:line="276" w:lineRule="auto"/>
              <w:rPr>
                <w:sz w:val="24"/>
                <w:szCs w:val="24"/>
                <w:lang w:eastAsia="en-US"/>
              </w:rPr>
            </w:pPr>
          </w:p>
        </w:tc>
        <w:tc>
          <w:tcPr>
            <w:tcW w:w="5211" w:type="dxa"/>
            <w:hideMark/>
          </w:tcPr>
          <w:p w14:paraId="725EB01E" w14:textId="77777777" w:rsidR="00D84207" w:rsidRDefault="00D84207" w:rsidP="00390968">
            <w:pPr>
              <w:pStyle w:val="2"/>
              <w:spacing w:line="276" w:lineRule="auto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«УТВЕРЖДЕНО»</w:t>
            </w:r>
          </w:p>
          <w:p w14:paraId="359764FD" w14:textId="77777777" w:rsidR="00D84207" w:rsidRDefault="00D84207" w:rsidP="00390968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 xml:space="preserve">Решением Совета Общественной палаты </w:t>
            </w:r>
            <w:proofErr w:type="spellStart"/>
            <w:r>
              <w:rPr>
                <w:sz w:val="24"/>
                <w:szCs w:val="24"/>
                <w:lang w:eastAsia="en-US"/>
              </w:rPr>
              <w:t>г.о</w:t>
            </w:r>
            <w:proofErr w:type="spellEnd"/>
            <w:r>
              <w:rPr>
                <w:sz w:val="24"/>
                <w:szCs w:val="24"/>
                <w:lang w:eastAsia="en-US"/>
              </w:rPr>
              <w:t>. Королев Московской области</w:t>
            </w:r>
          </w:p>
          <w:p w14:paraId="0C09FB94" w14:textId="7C405E70" w:rsidR="00D84207" w:rsidRDefault="00D84207" w:rsidP="00331FC2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</w:p>
        </w:tc>
      </w:tr>
    </w:tbl>
    <w:p w14:paraId="3E1E6BBC" w14:textId="77777777" w:rsidR="00D84207" w:rsidRPr="00487E2C" w:rsidRDefault="00D84207" w:rsidP="00D84207">
      <w:pPr>
        <w:pStyle w:val="2"/>
        <w:rPr>
          <w:sz w:val="24"/>
          <w:szCs w:val="24"/>
        </w:rPr>
      </w:pPr>
    </w:p>
    <w:p w14:paraId="3017E630" w14:textId="77777777" w:rsidR="00D84207" w:rsidRPr="00487E2C" w:rsidRDefault="00D84207" w:rsidP="00D84207">
      <w:pPr>
        <w:jc w:val="center"/>
        <w:rPr>
          <w:b/>
          <w:sz w:val="24"/>
          <w:szCs w:val="24"/>
        </w:rPr>
      </w:pPr>
      <w:r w:rsidRPr="00487E2C">
        <w:rPr>
          <w:b/>
          <w:sz w:val="24"/>
          <w:szCs w:val="24"/>
        </w:rPr>
        <w:t>АКТ</w:t>
      </w:r>
    </w:p>
    <w:p w14:paraId="1FE67F94" w14:textId="1F1C35E9" w:rsidR="00D84207" w:rsidRPr="00487E2C" w:rsidRDefault="00331FC2" w:rsidP="00D84207">
      <w:pPr>
        <w:jc w:val="center"/>
        <w:rPr>
          <w:b/>
          <w:sz w:val="24"/>
          <w:szCs w:val="24"/>
        </w:rPr>
      </w:pPr>
      <w:r w:rsidRPr="00487E2C">
        <w:rPr>
          <w:b/>
          <w:sz w:val="24"/>
          <w:szCs w:val="24"/>
        </w:rPr>
        <w:t>о</w:t>
      </w:r>
      <w:r w:rsidR="00D84207" w:rsidRPr="00487E2C">
        <w:rPr>
          <w:b/>
          <w:sz w:val="24"/>
          <w:szCs w:val="24"/>
        </w:rPr>
        <w:t>бщественно</w:t>
      </w:r>
      <w:r w:rsidRPr="00487E2C">
        <w:rPr>
          <w:b/>
          <w:sz w:val="24"/>
          <w:szCs w:val="24"/>
        </w:rPr>
        <w:t>го контроля</w:t>
      </w:r>
    </w:p>
    <w:p w14:paraId="1FAD7020" w14:textId="031CB057" w:rsidR="00A51673" w:rsidRPr="00487E2C" w:rsidRDefault="004122D5" w:rsidP="00331FC2">
      <w:pPr>
        <w:ind w:firstLine="426"/>
        <w:jc w:val="center"/>
        <w:rPr>
          <w:b/>
          <w:sz w:val="24"/>
          <w:szCs w:val="24"/>
          <w:u w:val="single"/>
        </w:rPr>
      </w:pPr>
      <w:r>
        <w:rPr>
          <w:b/>
          <w:sz w:val="24"/>
          <w:szCs w:val="24"/>
        </w:rPr>
        <w:t xml:space="preserve">работы общественных наблюдателей при проведении </w:t>
      </w:r>
      <w:r w:rsidR="00487E2C" w:rsidRPr="00487E2C">
        <w:rPr>
          <w:b/>
          <w:sz w:val="24"/>
          <w:szCs w:val="24"/>
        </w:rPr>
        <w:t>общероссийского голосования по поправкам в Конституцию РФ</w:t>
      </w:r>
      <w:r>
        <w:rPr>
          <w:b/>
          <w:sz w:val="24"/>
          <w:szCs w:val="24"/>
        </w:rPr>
        <w:t xml:space="preserve"> в период с 25 июня по 30 июня</w:t>
      </w:r>
    </w:p>
    <w:p w14:paraId="5BB33C70" w14:textId="77777777" w:rsidR="00A51673" w:rsidRPr="00487E2C" w:rsidRDefault="00A51673" w:rsidP="00D84207">
      <w:pPr>
        <w:ind w:firstLine="426"/>
        <w:rPr>
          <w:sz w:val="24"/>
          <w:szCs w:val="24"/>
          <w:u w:val="single"/>
        </w:rPr>
      </w:pPr>
    </w:p>
    <w:p w14:paraId="0622731A" w14:textId="0894A35E" w:rsidR="00D84207" w:rsidRPr="00487E2C" w:rsidRDefault="00D84207" w:rsidP="002B49B3">
      <w:pPr>
        <w:spacing w:line="276" w:lineRule="auto"/>
        <w:ind w:firstLine="426"/>
        <w:rPr>
          <w:sz w:val="24"/>
          <w:szCs w:val="24"/>
        </w:rPr>
      </w:pPr>
      <w:r w:rsidRPr="00487E2C">
        <w:rPr>
          <w:sz w:val="24"/>
          <w:szCs w:val="24"/>
          <w:u w:val="single"/>
        </w:rPr>
        <w:t>Сроки проведения общественного контроля:</w:t>
      </w:r>
      <w:r w:rsidRPr="00487E2C">
        <w:rPr>
          <w:sz w:val="24"/>
          <w:szCs w:val="24"/>
        </w:rPr>
        <w:t xml:space="preserve"> </w:t>
      </w:r>
      <w:r w:rsidR="00487E2C" w:rsidRPr="00487E2C">
        <w:rPr>
          <w:b/>
          <w:bCs/>
          <w:sz w:val="24"/>
          <w:szCs w:val="24"/>
        </w:rPr>
        <w:t>2</w:t>
      </w:r>
      <w:r w:rsidR="004122D5">
        <w:rPr>
          <w:b/>
          <w:bCs/>
          <w:sz w:val="24"/>
          <w:szCs w:val="24"/>
        </w:rPr>
        <w:t>5</w:t>
      </w:r>
      <w:r w:rsidR="00487E2C" w:rsidRPr="00487E2C">
        <w:rPr>
          <w:b/>
          <w:bCs/>
          <w:sz w:val="24"/>
          <w:szCs w:val="24"/>
        </w:rPr>
        <w:t>.06.2020</w:t>
      </w:r>
      <w:r w:rsidR="004122D5">
        <w:rPr>
          <w:b/>
          <w:bCs/>
          <w:sz w:val="24"/>
          <w:szCs w:val="24"/>
        </w:rPr>
        <w:t xml:space="preserve"> – 30.06.2020</w:t>
      </w:r>
      <w:r w:rsidRPr="00487E2C">
        <w:rPr>
          <w:b/>
          <w:sz w:val="24"/>
          <w:szCs w:val="24"/>
        </w:rPr>
        <w:t xml:space="preserve"> г</w:t>
      </w:r>
      <w:r w:rsidRPr="00487E2C">
        <w:rPr>
          <w:sz w:val="24"/>
          <w:szCs w:val="24"/>
        </w:rPr>
        <w:t>.</w:t>
      </w:r>
    </w:p>
    <w:p w14:paraId="72A65AD3" w14:textId="5A31FF5A" w:rsidR="00D84207" w:rsidRPr="00487E2C" w:rsidRDefault="00D84207" w:rsidP="002B49B3">
      <w:pPr>
        <w:spacing w:line="276" w:lineRule="auto"/>
        <w:ind w:firstLine="425"/>
        <w:jc w:val="both"/>
        <w:rPr>
          <w:sz w:val="24"/>
          <w:szCs w:val="24"/>
        </w:rPr>
      </w:pPr>
      <w:r w:rsidRPr="00487E2C">
        <w:rPr>
          <w:sz w:val="24"/>
          <w:szCs w:val="24"/>
          <w:u w:val="single"/>
        </w:rPr>
        <w:t xml:space="preserve">Основания для проведения общественной </w:t>
      </w:r>
      <w:r w:rsidR="002F7689" w:rsidRPr="00487E2C">
        <w:rPr>
          <w:sz w:val="24"/>
          <w:szCs w:val="24"/>
          <w:u w:val="single"/>
        </w:rPr>
        <w:t>проверки</w:t>
      </w:r>
      <w:r w:rsidR="003A7481" w:rsidRPr="00487E2C">
        <w:rPr>
          <w:sz w:val="24"/>
          <w:szCs w:val="24"/>
        </w:rPr>
        <w:t xml:space="preserve">: </w:t>
      </w:r>
      <w:r w:rsidRPr="00487E2C">
        <w:rPr>
          <w:sz w:val="24"/>
          <w:szCs w:val="24"/>
        </w:rPr>
        <w:t xml:space="preserve">план работы </w:t>
      </w:r>
      <w:r w:rsidR="002E09F5" w:rsidRPr="00487E2C">
        <w:rPr>
          <w:sz w:val="24"/>
          <w:szCs w:val="24"/>
        </w:rPr>
        <w:t xml:space="preserve">Общественной палаты </w:t>
      </w:r>
      <w:proofErr w:type="spellStart"/>
      <w:r w:rsidR="002E09F5" w:rsidRPr="00487E2C">
        <w:rPr>
          <w:sz w:val="24"/>
          <w:szCs w:val="24"/>
        </w:rPr>
        <w:t>г.о</w:t>
      </w:r>
      <w:proofErr w:type="spellEnd"/>
      <w:r w:rsidR="002E09F5" w:rsidRPr="00487E2C">
        <w:rPr>
          <w:sz w:val="24"/>
          <w:szCs w:val="24"/>
        </w:rPr>
        <w:t>. Королев</w:t>
      </w:r>
    </w:p>
    <w:p w14:paraId="72F73B33" w14:textId="77777777" w:rsidR="00D84207" w:rsidRPr="00487E2C" w:rsidRDefault="00D84207" w:rsidP="002B49B3">
      <w:pPr>
        <w:spacing w:line="276" w:lineRule="auto"/>
        <w:ind w:firstLine="425"/>
        <w:jc w:val="both"/>
        <w:rPr>
          <w:sz w:val="24"/>
          <w:szCs w:val="24"/>
        </w:rPr>
      </w:pPr>
      <w:r w:rsidRPr="00487E2C">
        <w:rPr>
          <w:sz w:val="24"/>
          <w:szCs w:val="24"/>
          <w:u w:val="single"/>
        </w:rPr>
        <w:t>Форма общественного контроля</w:t>
      </w:r>
      <w:r w:rsidRPr="00487E2C">
        <w:rPr>
          <w:sz w:val="24"/>
          <w:szCs w:val="24"/>
        </w:rPr>
        <w:t>: мониторинг</w:t>
      </w:r>
    </w:p>
    <w:p w14:paraId="646039CC" w14:textId="17296E44" w:rsidR="00331FC2" w:rsidRPr="00487E2C" w:rsidRDefault="00D84207" w:rsidP="00331FC2">
      <w:pPr>
        <w:spacing w:line="276" w:lineRule="auto"/>
        <w:ind w:firstLine="284"/>
        <w:jc w:val="both"/>
        <w:rPr>
          <w:sz w:val="24"/>
          <w:szCs w:val="24"/>
        </w:rPr>
      </w:pPr>
      <w:r w:rsidRPr="00487E2C">
        <w:rPr>
          <w:sz w:val="24"/>
          <w:szCs w:val="24"/>
          <w:u w:val="single"/>
        </w:rPr>
        <w:t>Предмет общественной проверки</w:t>
      </w:r>
      <w:r w:rsidR="002F7689" w:rsidRPr="00487E2C">
        <w:rPr>
          <w:sz w:val="24"/>
          <w:szCs w:val="24"/>
        </w:rPr>
        <w:t>:</w:t>
      </w:r>
      <w:r w:rsidR="00125C94" w:rsidRPr="00487E2C">
        <w:rPr>
          <w:sz w:val="24"/>
          <w:szCs w:val="24"/>
        </w:rPr>
        <w:t xml:space="preserve"> </w:t>
      </w:r>
      <w:r w:rsidR="00331FC2" w:rsidRPr="00487E2C">
        <w:rPr>
          <w:sz w:val="24"/>
          <w:szCs w:val="24"/>
        </w:rPr>
        <w:t xml:space="preserve">контроль </w:t>
      </w:r>
      <w:r w:rsidR="004122D5">
        <w:rPr>
          <w:sz w:val="24"/>
          <w:szCs w:val="24"/>
        </w:rPr>
        <w:t>работы общественных наблюдателей при</w:t>
      </w:r>
      <w:r w:rsidR="00487E2C" w:rsidRPr="00487E2C">
        <w:rPr>
          <w:sz w:val="24"/>
          <w:szCs w:val="24"/>
        </w:rPr>
        <w:t xml:space="preserve"> проведени</w:t>
      </w:r>
      <w:r w:rsidR="004122D5">
        <w:rPr>
          <w:sz w:val="24"/>
          <w:szCs w:val="24"/>
        </w:rPr>
        <w:t>и</w:t>
      </w:r>
      <w:r w:rsidR="00487E2C" w:rsidRPr="00487E2C">
        <w:rPr>
          <w:sz w:val="24"/>
          <w:szCs w:val="24"/>
        </w:rPr>
        <w:t xml:space="preserve"> общероссийского голосования по поправкам в Конституцию РФ</w:t>
      </w:r>
      <w:r w:rsidR="004122D5">
        <w:rPr>
          <w:sz w:val="24"/>
          <w:szCs w:val="24"/>
        </w:rPr>
        <w:t xml:space="preserve"> </w:t>
      </w:r>
    </w:p>
    <w:p w14:paraId="372BDD1D" w14:textId="28CE638C" w:rsidR="004122D5" w:rsidRDefault="004122D5" w:rsidP="002B49B3">
      <w:pPr>
        <w:spacing w:line="276" w:lineRule="auto"/>
        <w:ind w:firstLine="426"/>
        <w:jc w:val="both"/>
        <w:rPr>
          <w:sz w:val="24"/>
          <w:szCs w:val="24"/>
        </w:rPr>
      </w:pPr>
    </w:p>
    <w:p w14:paraId="63852F90" w14:textId="57BF7BB6" w:rsidR="004122D5" w:rsidRPr="004122D5" w:rsidRDefault="004122D5" w:rsidP="004122D5">
      <w:pPr>
        <w:spacing w:line="276" w:lineRule="auto"/>
        <w:ind w:firstLine="426"/>
        <w:jc w:val="both"/>
        <w:rPr>
          <w:sz w:val="24"/>
          <w:szCs w:val="24"/>
        </w:rPr>
      </w:pPr>
      <w:r>
        <w:rPr>
          <w:sz w:val="24"/>
          <w:szCs w:val="24"/>
        </w:rPr>
        <w:t>Ш</w:t>
      </w:r>
      <w:r w:rsidRPr="004122D5">
        <w:rPr>
          <w:sz w:val="24"/>
          <w:szCs w:val="24"/>
        </w:rPr>
        <w:t xml:space="preserve">таб Общественной палаты </w:t>
      </w:r>
      <w:proofErr w:type="spellStart"/>
      <w:r w:rsidRPr="004122D5">
        <w:rPr>
          <w:sz w:val="24"/>
          <w:szCs w:val="24"/>
        </w:rPr>
        <w:t>г.о.Королев</w:t>
      </w:r>
      <w:proofErr w:type="spellEnd"/>
      <w:r w:rsidRPr="004122D5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с 25 июня начал проводить общественное наблюдение за ходом работы общественных наблюдателей при проведении голосования по поправкам в Конституцию РФ. </w:t>
      </w:r>
      <w:r w:rsidRPr="007F4A6B">
        <w:rPr>
          <w:b/>
          <w:bCs/>
          <w:sz w:val="24"/>
          <w:szCs w:val="24"/>
        </w:rPr>
        <w:t>За период с 25 июня по 30 июня</w:t>
      </w:r>
      <w:r>
        <w:rPr>
          <w:sz w:val="24"/>
          <w:szCs w:val="24"/>
        </w:rPr>
        <w:t xml:space="preserve"> (до осно</w:t>
      </w:r>
      <w:r w:rsidRPr="004122D5">
        <w:rPr>
          <w:sz w:val="24"/>
          <w:szCs w:val="24"/>
        </w:rPr>
        <w:t xml:space="preserve">вного дня голосования </w:t>
      </w:r>
      <w:r>
        <w:rPr>
          <w:sz w:val="24"/>
          <w:szCs w:val="24"/>
        </w:rPr>
        <w:t xml:space="preserve">- </w:t>
      </w:r>
      <w:r w:rsidRPr="004122D5">
        <w:rPr>
          <w:sz w:val="24"/>
          <w:szCs w:val="24"/>
        </w:rPr>
        <w:t xml:space="preserve">01 июля) </w:t>
      </w:r>
      <w:r w:rsidRPr="004122D5">
        <w:rPr>
          <w:b/>
          <w:sz w:val="24"/>
          <w:szCs w:val="24"/>
        </w:rPr>
        <w:t>были проверены все 122 УИК муниципалитета</w:t>
      </w:r>
      <w:r w:rsidRPr="004122D5">
        <w:rPr>
          <w:sz w:val="24"/>
          <w:szCs w:val="24"/>
        </w:rPr>
        <w:t>. Общественный контроль показал: на всех избирательных участках организован и проходит в штатном режиме процесс голосования. Все рекомендации Роспотребнадзора, связанные с профилактикой распространения коронавирусной инфекции, соблюдены, доступная среда обеспечена, в т.ч. и для маломобильных групп населения. Наблюдатели на местах выполняют свои обязанности по общественному наблюдению</w:t>
      </w:r>
      <w:r>
        <w:rPr>
          <w:sz w:val="24"/>
          <w:szCs w:val="24"/>
        </w:rPr>
        <w:t>. В</w:t>
      </w:r>
      <w:r w:rsidRPr="004122D5">
        <w:rPr>
          <w:sz w:val="24"/>
          <w:szCs w:val="24"/>
        </w:rPr>
        <w:t xml:space="preserve"> среднем </w:t>
      </w:r>
      <w:r>
        <w:rPr>
          <w:sz w:val="24"/>
          <w:szCs w:val="24"/>
        </w:rPr>
        <w:t xml:space="preserve">на каждом УИК </w:t>
      </w:r>
      <w:r w:rsidRPr="004122D5">
        <w:rPr>
          <w:sz w:val="24"/>
          <w:szCs w:val="24"/>
        </w:rPr>
        <w:t>присутствуют по 1- 2 наблюдателя. У всех наблюдателей на руках методические пособия, которые помогают делать наблюдение максимально эффективным. - нарушений нет.</w:t>
      </w:r>
    </w:p>
    <w:p w14:paraId="15052112" w14:textId="77777777" w:rsidR="004122D5" w:rsidRPr="00487E2C" w:rsidRDefault="004122D5" w:rsidP="002B49B3">
      <w:pPr>
        <w:spacing w:line="276" w:lineRule="auto"/>
        <w:ind w:firstLine="426"/>
        <w:jc w:val="both"/>
        <w:rPr>
          <w:sz w:val="24"/>
          <w:szCs w:val="24"/>
        </w:rPr>
      </w:pPr>
    </w:p>
    <w:p w14:paraId="24733BE1" w14:textId="16045456" w:rsidR="00487E2C" w:rsidRPr="00487E2C" w:rsidRDefault="00487E2C" w:rsidP="00487E2C">
      <w:pPr>
        <w:spacing w:line="276" w:lineRule="auto"/>
        <w:jc w:val="both"/>
        <w:rPr>
          <w:sz w:val="24"/>
          <w:szCs w:val="24"/>
        </w:rPr>
      </w:pPr>
    </w:p>
    <w:tbl>
      <w:tblPr>
        <w:tblStyle w:val="a4"/>
        <w:tblW w:w="946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778"/>
        <w:gridCol w:w="3686"/>
      </w:tblGrid>
      <w:tr w:rsidR="00D84207" w:rsidRPr="00487E2C" w14:paraId="1CEB4D84" w14:textId="77777777" w:rsidTr="002E09F5">
        <w:trPr>
          <w:trHeight w:val="651"/>
        </w:trPr>
        <w:tc>
          <w:tcPr>
            <w:tcW w:w="5778" w:type="dxa"/>
            <w:hideMark/>
          </w:tcPr>
          <w:p w14:paraId="1C96B67E" w14:textId="1C28B662" w:rsidR="00D84207" w:rsidRPr="00487E2C" w:rsidRDefault="00D84207" w:rsidP="0035404A">
            <w:pPr>
              <w:rPr>
                <w:b/>
                <w:sz w:val="24"/>
                <w:szCs w:val="24"/>
                <w:lang w:eastAsia="en-US"/>
              </w:rPr>
            </w:pPr>
            <w:r w:rsidRPr="00487E2C">
              <w:rPr>
                <w:b/>
                <w:sz w:val="24"/>
                <w:szCs w:val="24"/>
                <w:lang w:eastAsia="en-US"/>
              </w:rPr>
              <w:t>Председатель комиссии</w:t>
            </w:r>
            <w:r w:rsidRPr="00487E2C">
              <w:rPr>
                <w:sz w:val="24"/>
                <w:szCs w:val="24"/>
                <w:lang w:eastAsia="en-US"/>
              </w:rPr>
              <w:t xml:space="preserve"> «</w:t>
            </w:r>
            <w:r w:rsidR="00A51673" w:rsidRPr="00487E2C">
              <w:rPr>
                <w:sz w:val="24"/>
                <w:szCs w:val="24"/>
              </w:rPr>
              <w:t xml:space="preserve">по местному самоуправлению, работе с территориями, общественному контролю, открытости </w:t>
            </w:r>
            <w:proofErr w:type="gramStart"/>
            <w:r w:rsidR="00A51673" w:rsidRPr="00487E2C">
              <w:rPr>
                <w:sz w:val="24"/>
                <w:szCs w:val="24"/>
              </w:rPr>
              <w:t>власти,</w:t>
            </w:r>
            <w:r w:rsidR="0035404A" w:rsidRPr="00487E2C">
              <w:rPr>
                <w:sz w:val="24"/>
                <w:szCs w:val="24"/>
              </w:rPr>
              <w:t>…</w:t>
            </w:r>
            <w:proofErr w:type="gramEnd"/>
            <w:r w:rsidR="0035404A" w:rsidRPr="00487E2C">
              <w:rPr>
                <w:sz w:val="24"/>
                <w:szCs w:val="24"/>
              </w:rPr>
              <w:t>»</w:t>
            </w:r>
            <w:r w:rsidR="00A51673" w:rsidRPr="00487E2C">
              <w:rPr>
                <w:sz w:val="24"/>
                <w:szCs w:val="24"/>
              </w:rPr>
              <w:t xml:space="preserve">  </w:t>
            </w:r>
            <w:r w:rsidRPr="00487E2C">
              <w:rPr>
                <w:sz w:val="24"/>
                <w:szCs w:val="24"/>
                <w:shd w:val="clear" w:color="auto" w:fill="FFFFFF"/>
                <w:lang w:eastAsia="en-US"/>
              </w:rPr>
              <w:t xml:space="preserve">Общественной палаты </w:t>
            </w:r>
            <w:proofErr w:type="spellStart"/>
            <w:r w:rsidRPr="00487E2C">
              <w:rPr>
                <w:sz w:val="24"/>
                <w:szCs w:val="24"/>
                <w:shd w:val="clear" w:color="auto" w:fill="FFFFFF"/>
                <w:lang w:eastAsia="en-US"/>
              </w:rPr>
              <w:t>г.о.Королев</w:t>
            </w:r>
            <w:proofErr w:type="spellEnd"/>
          </w:p>
        </w:tc>
        <w:tc>
          <w:tcPr>
            <w:tcW w:w="3686" w:type="dxa"/>
          </w:tcPr>
          <w:p w14:paraId="5CE3D1D2" w14:textId="60E99408" w:rsidR="00D84207" w:rsidRPr="00487E2C" w:rsidRDefault="0017486B" w:rsidP="00390968">
            <w:pPr>
              <w:ind w:left="743"/>
              <w:jc w:val="both"/>
              <w:rPr>
                <w:sz w:val="24"/>
                <w:szCs w:val="24"/>
                <w:lang w:eastAsia="en-US"/>
              </w:rPr>
            </w:pPr>
            <w:r w:rsidRPr="00487E2C">
              <w:rPr>
                <w:noProof/>
                <w:sz w:val="24"/>
                <w:szCs w:val="24"/>
                <w:shd w:val="clear" w:color="auto" w:fill="FFFFFF"/>
              </w:rPr>
              <w:drawing>
                <wp:anchor distT="0" distB="0" distL="114300" distR="114300" simplePos="0" relativeHeight="251660288" behindDoc="0" locked="0" layoutInCell="1" allowOverlap="1" wp14:anchorId="3DEA3A48" wp14:editId="26A6A868">
                  <wp:simplePos x="0" y="0"/>
                  <wp:positionH relativeFrom="column">
                    <wp:posOffset>-350074</wp:posOffset>
                  </wp:positionH>
                  <wp:positionV relativeFrom="paragraph">
                    <wp:posOffset>-61690</wp:posOffset>
                  </wp:positionV>
                  <wp:extent cx="1382395" cy="532765"/>
                  <wp:effectExtent l="0" t="0" r="8255" b="635"/>
                  <wp:wrapNone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2395" cy="5327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35404A" w:rsidRPr="00487E2C">
              <w:rPr>
                <w:noProof/>
                <w:sz w:val="24"/>
                <w:szCs w:val="24"/>
              </w:rPr>
              <w:drawing>
                <wp:anchor distT="0" distB="0" distL="114300" distR="114300" simplePos="0" relativeHeight="251658240" behindDoc="0" locked="0" layoutInCell="1" allowOverlap="0" wp14:anchorId="45C8BCE5" wp14:editId="41036A98">
                  <wp:simplePos x="0" y="0"/>
                  <wp:positionH relativeFrom="column">
                    <wp:posOffset>4231005</wp:posOffset>
                  </wp:positionH>
                  <wp:positionV relativeFrom="paragraph">
                    <wp:posOffset>7047230</wp:posOffset>
                  </wp:positionV>
                  <wp:extent cx="1371600" cy="523875"/>
                  <wp:effectExtent l="0" t="0" r="0" b="9525"/>
                  <wp:wrapNone/>
                  <wp:docPr id="5" name="Рисунок 5" descr="Screenshot_20190325-121910_Dropbox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Screenshot_20190325-121910_Dropbox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1600" cy="523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2AF53B29" w14:textId="77777777" w:rsidR="00D84207" w:rsidRPr="00487E2C" w:rsidRDefault="00A51673" w:rsidP="002E09F5">
            <w:pPr>
              <w:ind w:left="743"/>
              <w:jc w:val="right"/>
              <w:rPr>
                <w:b/>
                <w:sz w:val="24"/>
                <w:szCs w:val="24"/>
                <w:lang w:eastAsia="en-US"/>
              </w:rPr>
            </w:pPr>
            <w:proofErr w:type="spellStart"/>
            <w:r w:rsidRPr="00487E2C">
              <w:rPr>
                <w:sz w:val="24"/>
                <w:szCs w:val="24"/>
                <w:lang w:eastAsia="en-US"/>
              </w:rPr>
              <w:t>В.А.Романенков</w:t>
            </w:r>
            <w:proofErr w:type="spellEnd"/>
          </w:p>
        </w:tc>
      </w:tr>
    </w:tbl>
    <w:p w14:paraId="0A098E95" w14:textId="77777777" w:rsidR="00D84207" w:rsidRDefault="00D84207" w:rsidP="00D84207">
      <w:pPr>
        <w:ind w:left="8505"/>
        <w:jc w:val="both"/>
        <w:rPr>
          <w:sz w:val="24"/>
          <w:szCs w:val="24"/>
          <w:shd w:val="clear" w:color="auto" w:fill="FFFFFF"/>
        </w:rPr>
      </w:pPr>
    </w:p>
    <w:p w14:paraId="119B5F7C" w14:textId="0B883107" w:rsidR="00077C9C" w:rsidRDefault="007F4A6B" w:rsidP="00D84207">
      <w:r w:rsidRPr="007F4A6B">
        <w:drawing>
          <wp:inline distT="0" distB="0" distL="0" distR="0" wp14:anchorId="0102D5AC" wp14:editId="3D753372">
            <wp:extent cx="2880000" cy="216000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96601">
        <w:t xml:space="preserve">   </w:t>
      </w:r>
      <w:r w:rsidRPr="007F4A6B">
        <w:drawing>
          <wp:inline distT="0" distB="0" distL="0" distR="0" wp14:anchorId="02CD90B2" wp14:editId="23B3B4D5">
            <wp:extent cx="2880000" cy="216000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BF6363" w14:textId="0F42EA79" w:rsidR="00296601" w:rsidRDefault="00487E2C" w:rsidP="00D84207">
      <w:r>
        <w:t xml:space="preserve">   </w:t>
      </w:r>
    </w:p>
    <w:p w14:paraId="23757704" w14:textId="48CC0680" w:rsidR="002B49B3" w:rsidRDefault="007F4A6B" w:rsidP="00D84207">
      <w:r w:rsidRPr="007F4A6B">
        <w:lastRenderedPageBreak/>
        <w:drawing>
          <wp:inline distT="0" distB="0" distL="0" distR="0" wp14:anchorId="0E8A7D11" wp14:editId="1FD69DB6">
            <wp:extent cx="2880000" cy="216000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B49B3">
        <w:t xml:space="preserve">     </w:t>
      </w:r>
      <w:r w:rsidRPr="007F4A6B">
        <w:drawing>
          <wp:inline distT="0" distB="0" distL="0" distR="0" wp14:anchorId="562247F2" wp14:editId="7B673878">
            <wp:extent cx="2880000" cy="216000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B49B3">
        <w:t xml:space="preserve"> </w:t>
      </w:r>
    </w:p>
    <w:p w14:paraId="25A7F66B" w14:textId="77777777" w:rsidR="00296601" w:rsidRPr="00296601" w:rsidRDefault="00296601" w:rsidP="00D84207">
      <w:pPr>
        <w:rPr>
          <w:sz w:val="8"/>
          <w:szCs w:val="8"/>
        </w:rPr>
      </w:pPr>
    </w:p>
    <w:p w14:paraId="71232B56" w14:textId="7CDCF4C7" w:rsidR="00296601" w:rsidRDefault="007F4A6B" w:rsidP="00D84207">
      <w:r w:rsidRPr="007F4A6B">
        <w:drawing>
          <wp:inline distT="0" distB="0" distL="0" distR="0" wp14:anchorId="43053EA0" wp14:editId="0316F3F4">
            <wp:extent cx="2880000" cy="216000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96601">
        <w:t xml:space="preserve">     </w:t>
      </w:r>
      <w:r w:rsidRPr="007F4A6B">
        <w:drawing>
          <wp:inline distT="0" distB="0" distL="0" distR="0" wp14:anchorId="43A77EAA" wp14:editId="272923F8">
            <wp:extent cx="2880000" cy="216000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A05671" w14:textId="25F779C3" w:rsidR="00202B69" w:rsidRDefault="00296601" w:rsidP="00D84207">
      <w:r>
        <w:t xml:space="preserve">    </w:t>
      </w:r>
    </w:p>
    <w:p w14:paraId="47FBF076" w14:textId="6B2FC6A7" w:rsidR="00296601" w:rsidRDefault="007F4A6B" w:rsidP="00D84207">
      <w:r w:rsidRPr="007F4A6B">
        <w:drawing>
          <wp:inline distT="0" distB="0" distL="0" distR="0" wp14:anchorId="52E3A442" wp14:editId="35D049EE">
            <wp:extent cx="2880000" cy="216000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87E2C">
        <w:t xml:space="preserve">   </w:t>
      </w:r>
      <w:r w:rsidRPr="007F4A6B">
        <w:drawing>
          <wp:inline distT="0" distB="0" distL="0" distR="0" wp14:anchorId="22E4EE21" wp14:editId="78E7DDB4">
            <wp:extent cx="2880000" cy="216000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C76171" w14:textId="72FCEC0E" w:rsidR="00296601" w:rsidRDefault="00296601" w:rsidP="00D84207"/>
    <w:p w14:paraId="2FC8C01E" w14:textId="208BCC2F" w:rsidR="00487E2C" w:rsidRDefault="007F4A6B" w:rsidP="00D84207">
      <w:r w:rsidRPr="007F4A6B">
        <w:drawing>
          <wp:inline distT="0" distB="0" distL="0" distR="0" wp14:anchorId="42F971D3" wp14:editId="29FEF3B7">
            <wp:extent cx="2880000" cy="216000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87E2C">
        <w:t xml:space="preserve">   </w:t>
      </w:r>
      <w:r w:rsidRPr="007F4A6B">
        <w:drawing>
          <wp:inline distT="0" distB="0" distL="0" distR="0" wp14:anchorId="26B7D222" wp14:editId="5CE6175B">
            <wp:extent cx="2880000" cy="216000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487E2C" w:rsidSect="002B49B3">
      <w:pgSz w:w="11906" w:h="16838" w:code="9"/>
      <w:pgMar w:top="1134" w:right="850" w:bottom="1134" w:left="1701" w:header="0" w:footer="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0581D62B" w14:textId="77777777" w:rsidR="00DA1EFC" w:rsidRDefault="00DA1EFC" w:rsidP="001946ED">
      <w:r>
        <w:separator/>
      </w:r>
    </w:p>
  </w:endnote>
  <w:endnote w:type="continuationSeparator" w:id="0">
    <w:p w14:paraId="1E725EC7" w14:textId="77777777" w:rsidR="00DA1EFC" w:rsidRDefault="00DA1EFC" w:rsidP="001946E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6BC4B10E" w14:textId="77777777" w:rsidR="00DA1EFC" w:rsidRDefault="00DA1EFC" w:rsidP="001946ED">
      <w:r>
        <w:separator/>
      </w:r>
    </w:p>
  </w:footnote>
  <w:footnote w:type="continuationSeparator" w:id="0">
    <w:p w14:paraId="0F0A265B" w14:textId="77777777" w:rsidR="00DA1EFC" w:rsidRDefault="00DA1EFC" w:rsidP="001946ED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2BE658C4"/>
    <w:multiLevelType w:val="hybridMultilevel"/>
    <w:tmpl w:val="98103EE8"/>
    <w:lvl w:ilvl="0" w:tplc="86E0DC9A">
      <w:start w:val="1"/>
      <w:numFmt w:val="decimal"/>
      <w:lvlText w:val="%1."/>
      <w:lvlJc w:val="left"/>
      <w:pPr>
        <w:ind w:left="78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05" w:hanging="360"/>
      </w:pPr>
    </w:lvl>
    <w:lvl w:ilvl="2" w:tplc="0419001B" w:tentative="1">
      <w:start w:val="1"/>
      <w:numFmt w:val="lowerRoman"/>
      <w:lvlText w:val="%3."/>
      <w:lvlJc w:val="right"/>
      <w:pPr>
        <w:ind w:left="2225" w:hanging="180"/>
      </w:pPr>
    </w:lvl>
    <w:lvl w:ilvl="3" w:tplc="0419000F" w:tentative="1">
      <w:start w:val="1"/>
      <w:numFmt w:val="decimal"/>
      <w:lvlText w:val="%4."/>
      <w:lvlJc w:val="left"/>
      <w:pPr>
        <w:ind w:left="2945" w:hanging="360"/>
      </w:pPr>
    </w:lvl>
    <w:lvl w:ilvl="4" w:tplc="04190019" w:tentative="1">
      <w:start w:val="1"/>
      <w:numFmt w:val="lowerLetter"/>
      <w:lvlText w:val="%5."/>
      <w:lvlJc w:val="left"/>
      <w:pPr>
        <w:ind w:left="3665" w:hanging="360"/>
      </w:pPr>
    </w:lvl>
    <w:lvl w:ilvl="5" w:tplc="0419001B" w:tentative="1">
      <w:start w:val="1"/>
      <w:numFmt w:val="lowerRoman"/>
      <w:lvlText w:val="%6."/>
      <w:lvlJc w:val="right"/>
      <w:pPr>
        <w:ind w:left="4385" w:hanging="180"/>
      </w:pPr>
    </w:lvl>
    <w:lvl w:ilvl="6" w:tplc="0419000F" w:tentative="1">
      <w:start w:val="1"/>
      <w:numFmt w:val="decimal"/>
      <w:lvlText w:val="%7."/>
      <w:lvlJc w:val="left"/>
      <w:pPr>
        <w:ind w:left="5105" w:hanging="360"/>
      </w:pPr>
    </w:lvl>
    <w:lvl w:ilvl="7" w:tplc="04190019" w:tentative="1">
      <w:start w:val="1"/>
      <w:numFmt w:val="lowerLetter"/>
      <w:lvlText w:val="%8."/>
      <w:lvlJc w:val="left"/>
      <w:pPr>
        <w:ind w:left="5825" w:hanging="360"/>
      </w:pPr>
    </w:lvl>
    <w:lvl w:ilvl="8" w:tplc="0419001B" w:tentative="1">
      <w:start w:val="1"/>
      <w:numFmt w:val="lowerRoman"/>
      <w:lvlText w:val="%9."/>
      <w:lvlJc w:val="right"/>
      <w:pPr>
        <w:ind w:left="6545" w:hanging="180"/>
      </w:pPr>
    </w:lvl>
  </w:abstractNum>
  <w:abstractNum w:abstractNumId="1" w15:restartNumberingAfterBreak="0">
    <w:nsid w:val="59956CBE"/>
    <w:multiLevelType w:val="multilevel"/>
    <w:tmpl w:val="AB50A972"/>
    <w:lvl w:ilvl="0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861" w:hanging="435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146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50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50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6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6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226" w:hanging="1800"/>
      </w:pPr>
      <w:rPr>
        <w:rFonts w:hint="default"/>
      </w:rPr>
    </w:lvl>
  </w:abstractNum>
  <w:abstractNum w:abstractNumId="2" w15:restartNumberingAfterBreak="0">
    <w:nsid w:val="69E421F0"/>
    <w:multiLevelType w:val="hybridMultilevel"/>
    <w:tmpl w:val="864ED3EC"/>
    <w:lvl w:ilvl="0" w:tplc="CE508116">
      <w:start w:val="1"/>
      <w:numFmt w:val="decimal"/>
      <w:lvlText w:val="%1."/>
      <w:lvlJc w:val="left"/>
      <w:pPr>
        <w:ind w:left="1116" w:hanging="690"/>
      </w:pPr>
      <w:rPr>
        <w:rFonts w:hint="default"/>
        <w:color w:val="auto"/>
        <w:sz w:val="24"/>
      </w:r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num w:numId="1">
    <w:abstractNumId w:val="2"/>
  </w:num>
  <w:num w:numId="2">
    <w:abstractNumId w:val="1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40"/>
  <w:proofState w:spelling="clean" w:grammar="clean"/>
  <w:defaultTabStop w:val="708"/>
  <w:drawingGridHorizontalSpacing w:val="11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84207"/>
    <w:rsid w:val="00021081"/>
    <w:rsid w:val="00021E94"/>
    <w:rsid w:val="000415D6"/>
    <w:rsid w:val="00051F2C"/>
    <w:rsid w:val="00077AE4"/>
    <w:rsid w:val="00077C43"/>
    <w:rsid w:val="00077C9C"/>
    <w:rsid w:val="000A3485"/>
    <w:rsid w:val="000B00D8"/>
    <w:rsid w:val="000B12DE"/>
    <w:rsid w:val="000D21BC"/>
    <w:rsid w:val="00112A76"/>
    <w:rsid w:val="00113A7F"/>
    <w:rsid w:val="001252AF"/>
    <w:rsid w:val="00125C94"/>
    <w:rsid w:val="001313A2"/>
    <w:rsid w:val="001369B2"/>
    <w:rsid w:val="00142905"/>
    <w:rsid w:val="00163CF5"/>
    <w:rsid w:val="0017486B"/>
    <w:rsid w:val="00180DF5"/>
    <w:rsid w:val="001812C8"/>
    <w:rsid w:val="00181DB4"/>
    <w:rsid w:val="00184DD5"/>
    <w:rsid w:val="00186777"/>
    <w:rsid w:val="001946ED"/>
    <w:rsid w:val="00202B69"/>
    <w:rsid w:val="00240561"/>
    <w:rsid w:val="00264CD2"/>
    <w:rsid w:val="00273858"/>
    <w:rsid w:val="00296601"/>
    <w:rsid w:val="0029730D"/>
    <w:rsid w:val="002B49B3"/>
    <w:rsid w:val="002E09F5"/>
    <w:rsid w:val="002E1A1E"/>
    <w:rsid w:val="002E690A"/>
    <w:rsid w:val="002F7689"/>
    <w:rsid w:val="00312B02"/>
    <w:rsid w:val="00326320"/>
    <w:rsid w:val="003313FB"/>
    <w:rsid w:val="00331FC2"/>
    <w:rsid w:val="0035404A"/>
    <w:rsid w:val="00366173"/>
    <w:rsid w:val="00367614"/>
    <w:rsid w:val="0037628F"/>
    <w:rsid w:val="00376FF5"/>
    <w:rsid w:val="003A7481"/>
    <w:rsid w:val="003B3CE0"/>
    <w:rsid w:val="003B460F"/>
    <w:rsid w:val="004122D5"/>
    <w:rsid w:val="00415CFF"/>
    <w:rsid w:val="00444DC4"/>
    <w:rsid w:val="00451997"/>
    <w:rsid w:val="00456196"/>
    <w:rsid w:val="0046748E"/>
    <w:rsid w:val="0047172E"/>
    <w:rsid w:val="00487E2C"/>
    <w:rsid w:val="004A673C"/>
    <w:rsid w:val="004C3D3C"/>
    <w:rsid w:val="004F75F6"/>
    <w:rsid w:val="00502E6C"/>
    <w:rsid w:val="00502F31"/>
    <w:rsid w:val="00514874"/>
    <w:rsid w:val="005225DF"/>
    <w:rsid w:val="00545327"/>
    <w:rsid w:val="00592C57"/>
    <w:rsid w:val="005A0540"/>
    <w:rsid w:val="005B0CAB"/>
    <w:rsid w:val="005B2305"/>
    <w:rsid w:val="005D3E14"/>
    <w:rsid w:val="005D4706"/>
    <w:rsid w:val="005D763C"/>
    <w:rsid w:val="005E4EDA"/>
    <w:rsid w:val="005E6676"/>
    <w:rsid w:val="005E675C"/>
    <w:rsid w:val="005F498A"/>
    <w:rsid w:val="00616833"/>
    <w:rsid w:val="00617630"/>
    <w:rsid w:val="00625D46"/>
    <w:rsid w:val="006518C7"/>
    <w:rsid w:val="006779C2"/>
    <w:rsid w:val="00685F33"/>
    <w:rsid w:val="006903C7"/>
    <w:rsid w:val="006936AD"/>
    <w:rsid w:val="006A2727"/>
    <w:rsid w:val="006B5136"/>
    <w:rsid w:val="006E41EF"/>
    <w:rsid w:val="006F20F3"/>
    <w:rsid w:val="00707481"/>
    <w:rsid w:val="00707EFB"/>
    <w:rsid w:val="00731E83"/>
    <w:rsid w:val="0077329A"/>
    <w:rsid w:val="00774F07"/>
    <w:rsid w:val="007D7F18"/>
    <w:rsid w:val="007F0B99"/>
    <w:rsid w:val="007F4A6B"/>
    <w:rsid w:val="00805EA3"/>
    <w:rsid w:val="008130DC"/>
    <w:rsid w:val="00830AF5"/>
    <w:rsid w:val="00834ED8"/>
    <w:rsid w:val="00842F4F"/>
    <w:rsid w:val="00854473"/>
    <w:rsid w:val="00890CB8"/>
    <w:rsid w:val="00894A9D"/>
    <w:rsid w:val="008A3429"/>
    <w:rsid w:val="008A743D"/>
    <w:rsid w:val="008C142B"/>
    <w:rsid w:val="008E6D7E"/>
    <w:rsid w:val="008E7DFC"/>
    <w:rsid w:val="008F5800"/>
    <w:rsid w:val="0090239F"/>
    <w:rsid w:val="00920A19"/>
    <w:rsid w:val="00923499"/>
    <w:rsid w:val="009A01FE"/>
    <w:rsid w:val="009E2AF4"/>
    <w:rsid w:val="009E50DC"/>
    <w:rsid w:val="009F3B29"/>
    <w:rsid w:val="00A054AE"/>
    <w:rsid w:val="00A37A12"/>
    <w:rsid w:val="00A51673"/>
    <w:rsid w:val="00A97ED0"/>
    <w:rsid w:val="00B2417E"/>
    <w:rsid w:val="00B3102B"/>
    <w:rsid w:val="00B344C2"/>
    <w:rsid w:val="00BB3D25"/>
    <w:rsid w:val="00BB5C37"/>
    <w:rsid w:val="00BD553D"/>
    <w:rsid w:val="00BD728C"/>
    <w:rsid w:val="00BE2B8D"/>
    <w:rsid w:val="00BE7320"/>
    <w:rsid w:val="00C001A5"/>
    <w:rsid w:val="00C114FD"/>
    <w:rsid w:val="00C416FB"/>
    <w:rsid w:val="00C42387"/>
    <w:rsid w:val="00C52E2A"/>
    <w:rsid w:val="00C568B7"/>
    <w:rsid w:val="00C62A60"/>
    <w:rsid w:val="00C672D8"/>
    <w:rsid w:val="00C94A7C"/>
    <w:rsid w:val="00C94B1E"/>
    <w:rsid w:val="00CB0D80"/>
    <w:rsid w:val="00CB2D40"/>
    <w:rsid w:val="00CC5725"/>
    <w:rsid w:val="00CE05F7"/>
    <w:rsid w:val="00CE13D5"/>
    <w:rsid w:val="00D45B85"/>
    <w:rsid w:val="00D60EB0"/>
    <w:rsid w:val="00D77723"/>
    <w:rsid w:val="00D84207"/>
    <w:rsid w:val="00D94C08"/>
    <w:rsid w:val="00DA1EFC"/>
    <w:rsid w:val="00DA567F"/>
    <w:rsid w:val="00DC1642"/>
    <w:rsid w:val="00DC2526"/>
    <w:rsid w:val="00DE2BDF"/>
    <w:rsid w:val="00DF1E8E"/>
    <w:rsid w:val="00E02EE0"/>
    <w:rsid w:val="00E04D4D"/>
    <w:rsid w:val="00E11106"/>
    <w:rsid w:val="00E14AF5"/>
    <w:rsid w:val="00E17359"/>
    <w:rsid w:val="00E3606B"/>
    <w:rsid w:val="00E96BAE"/>
    <w:rsid w:val="00ED163E"/>
    <w:rsid w:val="00F12765"/>
    <w:rsid w:val="00F1297A"/>
    <w:rsid w:val="00F139E1"/>
    <w:rsid w:val="00F23C96"/>
    <w:rsid w:val="00F33ACE"/>
    <w:rsid w:val="00F35694"/>
    <w:rsid w:val="00F55242"/>
    <w:rsid w:val="00F7103C"/>
    <w:rsid w:val="00F734B8"/>
    <w:rsid w:val="00FA2D76"/>
    <w:rsid w:val="00FB229A"/>
    <w:rsid w:val="00FB6230"/>
    <w:rsid w:val="00FF6107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08800E1"/>
  <w15:docId w15:val="{6D042A43-EA2A-4AE5-B869-CEF80B0A190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D84207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1">
    <w:name w:val="heading 1"/>
    <w:basedOn w:val="a"/>
    <w:next w:val="a"/>
    <w:link w:val="10"/>
    <w:uiPriority w:val="9"/>
    <w:qFormat/>
    <w:rsid w:val="00D84207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nhideWhenUsed/>
    <w:qFormat/>
    <w:rsid w:val="00D84207"/>
    <w:pPr>
      <w:keepNext/>
      <w:jc w:val="center"/>
      <w:outlineLvl w:val="1"/>
    </w:pPr>
    <w:rPr>
      <w:b/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D84207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eastAsia="ru-RU"/>
    </w:rPr>
  </w:style>
  <w:style w:type="character" w:customStyle="1" w:styleId="20">
    <w:name w:val="Заголовок 2 Знак"/>
    <w:basedOn w:val="a0"/>
    <w:link w:val="2"/>
    <w:rsid w:val="00D84207"/>
    <w:rPr>
      <w:rFonts w:ascii="Times New Roman" w:eastAsia="Times New Roman" w:hAnsi="Times New Roman" w:cs="Times New Roman"/>
      <w:b/>
      <w:sz w:val="28"/>
      <w:szCs w:val="20"/>
      <w:lang w:eastAsia="ru-RU"/>
    </w:rPr>
  </w:style>
  <w:style w:type="paragraph" w:styleId="a3">
    <w:name w:val="List Paragraph"/>
    <w:basedOn w:val="a"/>
    <w:uiPriority w:val="34"/>
    <w:qFormat/>
    <w:rsid w:val="00D84207"/>
    <w:pPr>
      <w:ind w:left="720"/>
      <w:contextualSpacing/>
    </w:pPr>
  </w:style>
  <w:style w:type="table" w:styleId="a4">
    <w:name w:val="Table Grid"/>
    <w:basedOn w:val="a1"/>
    <w:uiPriority w:val="59"/>
    <w:rsid w:val="00D8420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5">
    <w:name w:val="Hyperlink"/>
    <w:basedOn w:val="a0"/>
    <w:uiPriority w:val="99"/>
    <w:semiHidden/>
    <w:unhideWhenUsed/>
    <w:rsid w:val="00D84207"/>
    <w:rPr>
      <w:color w:val="0000FF"/>
      <w:u w:val="single"/>
    </w:rPr>
  </w:style>
  <w:style w:type="paragraph" w:styleId="a6">
    <w:name w:val="Balloon Text"/>
    <w:basedOn w:val="a"/>
    <w:link w:val="a7"/>
    <w:uiPriority w:val="99"/>
    <w:semiHidden/>
    <w:unhideWhenUsed/>
    <w:rsid w:val="00F12765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F12765"/>
    <w:rPr>
      <w:rFonts w:ascii="Tahoma" w:eastAsia="Times New Roman" w:hAnsi="Tahoma" w:cs="Tahoma"/>
      <w:sz w:val="16"/>
      <w:szCs w:val="16"/>
      <w:lang w:eastAsia="ru-RU"/>
    </w:rPr>
  </w:style>
  <w:style w:type="paragraph" w:styleId="a8">
    <w:name w:val="header"/>
    <w:basedOn w:val="a"/>
    <w:link w:val="a9"/>
    <w:uiPriority w:val="99"/>
    <w:semiHidden/>
    <w:unhideWhenUsed/>
    <w:rsid w:val="001946ED"/>
    <w:pPr>
      <w:tabs>
        <w:tab w:val="center" w:pos="4677"/>
        <w:tab w:val="right" w:pos="9355"/>
      </w:tabs>
    </w:pPr>
  </w:style>
  <w:style w:type="character" w:customStyle="1" w:styleId="a9">
    <w:name w:val="Верхний колонтитул Знак"/>
    <w:basedOn w:val="a0"/>
    <w:link w:val="a8"/>
    <w:uiPriority w:val="99"/>
    <w:semiHidden/>
    <w:rsid w:val="001946ED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a">
    <w:name w:val="footer"/>
    <w:basedOn w:val="a"/>
    <w:link w:val="ab"/>
    <w:uiPriority w:val="99"/>
    <w:semiHidden/>
    <w:unhideWhenUsed/>
    <w:rsid w:val="001946ED"/>
    <w:pPr>
      <w:tabs>
        <w:tab w:val="center" w:pos="4677"/>
        <w:tab w:val="right" w:pos="9355"/>
      </w:tabs>
    </w:pPr>
  </w:style>
  <w:style w:type="character" w:customStyle="1" w:styleId="ab">
    <w:name w:val="Нижний колонтитул Знак"/>
    <w:basedOn w:val="a0"/>
    <w:link w:val="aa"/>
    <w:uiPriority w:val="99"/>
    <w:semiHidden/>
    <w:rsid w:val="001946ED"/>
    <w:rPr>
      <w:rFonts w:ascii="Times New Roman" w:eastAsia="Times New Roman" w:hAnsi="Times New Roman" w:cs="Times New Roman"/>
      <w:sz w:val="20"/>
      <w:szCs w:val="20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10" Type="http://schemas.openxmlformats.org/officeDocument/2006/relationships/image" Target="media/image4.pn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2</Pages>
  <Words>252</Words>
  <Characters>1441</Characters>
  <Application>Microsoft Office Word</Application>
  <DocSecurity>0</DocSecurity>
  <Lines>12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1690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Ольга Корнеева</cp:lastModifiedBy>
  <cp:revision>4</cp:revision>
  <cp:lastPrinted>2019-09-05T12:51:00Z</cp:lastPrinted>
  <dcterms:created xsi:type="dcterms:W3CDTF">2020-07-06T09:49:00Z</dcterms:created>
  <dcterms:modified xsi:type="dcterms:W3CDTF">2020-07-06T11:00:00Z</dcterms:modified>
</cp:coreProperties>
</file>