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19"/>
      </w:tblGrid>
      <w:tr w:rsidR="001A55BC" w14:paraId="57E6B96F" w14:textId="77777777" w:rsidTr="00E25E50">
        <w:tc>
          <w:tcPr>
            <w:tcW w:w="4253" w:type="dxa"/>
          </w:tcPr>
          <w:p w14:paraId="55328FD7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19" w:type="dxa"/>
          </w:tcPr>
          <w:p w14:paraId="0FC512A9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166991EC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14:paraId="6B0FCADF" w14:textId="6EEA469E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4964AADE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DEAEA09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58213063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14ACDCC0" w14:textId="2E170266" w:rsidR="002C4237" w:rsidRDefault="008013F7" w:rsidP="008C212C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проведен  </w:t>
      </w:r>
      <w:r w:rsidR="008C212C">
        <w:rPr>
          <w:rFonts w:ascii="Times New Roman" w:hAnsi="Times New Roman" w:cs="Times New Roman"/>
          <w:sz w:val="26"/>
          <w:szCs w:val="26"/>
        </w:rPr>
        <w:t>контроль</w:t>
      </w:r>
      <w:r w:rsidR="008C212C" w:rsidRPr="008C212C">
        <w:rPr>
          <w:rFonts w:ascii="Times New Roman" w:hAnsi="Times New Roman" w:cs="Times New Roman"/>
          <w:sz w:val="26"/>
          <w:szCs w:val="26"/>
        </w:rPr>
        <w:t xml:space="preserve"> наличия медицинских защитных масок, </w:t>
      </w:r>
      <w:bookmarkStart w:id="0" w:name="_GoBack"/>
      <w:r w:rsidR="00E25E50" w:rsidRPr="00E25E50">
        <w:rPr>
          <w:rFonts w:ascii="Times New Roman" w:hAnsi="Times New Roman" w:cs="Times New Roman"/>
          <w:sz w:val="26"/>
          <w:szCs w:val="26"/>
        </w:rPr>
        <w:t>перчаток, антисептических средств, противовирусных препаратов</w:t>
      </w:r>
      <w:r w:rsidR="00E25E50">
        <w:rPr>
          <w:rFonts w:ascii="Times New Roman" w:hAnsi="Times New Roman" w:cs="Times New Roman"/>
          <w:sz w:val="26"/>
          <w:szCs w:val="26"/>
        </w:rPr>
        <w:t>,</w:t>
      </w:r>
      <w:bookmarkEnd w:id="0"/>
      <w:r w:rsidR="00E25E50" w:rsidRPr="00E25E50">
        <w:rPr>
          <w:rFonts w:ascii="Times New Roman" w:hAnsi="Times New Roman" w:cs="Times New Roman"/>
          <w:sz w:val="26"/>
          <w:szCs w:val="26"/>
        </w:rPr>
        <w:t xml:space="preserve"> </w:t>
      </w:r>
      <w:r w:rsidR="008C212C" w:rsidRPr="008C212C">
        <w:rPr>
          <w:rFonts w:ascii="Times New Roman" w:hAnsi="Times New Roman" w:cs="Times New Roman"/>
          <w:sz w:val="26"/>
          <w:szCs w:val="26"/>
        </w:rPr>
        <w:t>а также их ценовой доступности</w:t>
      </w:r>
    </w:p>
    <w:p w14:paraId="469D685F" w14:textId="386D52FE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</w:t>
      </w:r>
      <w:proofErr w:type="gramStart"/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E25E50">
        <w:rPr>
          <w:rFonts w:ascii="Times New Roman" w:hAnsi="Times New Roman" w:cs="Times New Roman"/>
          <w:b/>
          <w:sz w:val="26"/>
          <w:szCs w:val="26"/>
        </w:rPr>
        <w:t>07</w:t>
      </w:r>
      <w:proofErr w:type="gramEnd"/>
      <w:r w:rsidR="00E25E50">
        <w:rPr>
          <w:rFonts w:ascii="Times New Roman" w:hAnsi="Times New Roman" w:cs="Times New Roman"/>
          <w:b/>
          <w:sz w:val="26"/>
          <w:szCs w:val="26"/>
        </w:rPr>
        <w:t xml:space="preserve"> апреля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1FB9EE50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3AF838D2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65319E8C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5AD8118F" w14:textId="7758A3BE" w:rsidR="00782D89" w:rsidRPr="00782D89" w:rsidRDefault="001A55BC" w:rsidP="00B1460B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Место осуществления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мониторинга:</w:t>
      </w:r>
      <w:r w:rsidR="00E25E50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  <w:r w:rsidRPr="001A55BC">
        <w:rPr>
          <w:rFonts w:ascii="Times New Roman" w:hAnsi="Times New Roman" w:cs="Times New Roman"/>
          <w:sz w:val="26"/>
          <w:szCs w:val="26"/>
        </w:rPr>
        <w:t xml:space="preserve"> г.о.</w:t>
      </w:r>
      <w:proofErr w:type="gramEnd"/>
      <w:r w:rsidRPr="001A55BC">
        <w:rPr>
          <w:rFonts w:ascii="Times New Roman" w:hAnsi="Times New Roman" w:cs="Times New Roman"/>
          <w:sz w:val="26"/>
          <w:szCs w:val="26"/>
        </w:rPr>
        <w:t xml:space="preserve"> Королев</w:t>
      </w:r>
    </w:p>
    <w:p w14:paraId="2E267DC8" w14:textId="77777777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15B42B8A" w14:textId="2B96C0BA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 xml:space="preserve">наличие </w:t>
      </w:r>
      <w:r w:rsidR="008C212C">
        <w:rPr>
          <w:rFonts w:ascii="Times New Roman" w:hAnsi="Times New Roman" w:cs="Times New Roman"/>
          <w:sz w:val="26"/>
          <w:szCs w:val="26"/>
        </w:rPr>
        <w:t>медицинских масок</w:t>
      </w:r>
      <w:r w:rsidR="00E25E50">
        <w:rPr>
          <w:rFonts w:ascii="Times New Roman" w:hAnsi="Times New Roman" w:cs="Times New Roman"/>
          <w:sz w:val="26"/>
          <w:szCs w:val="26"/>
        </w:rPr>
        <w:t>,</w:t>
      </w:r>
      <w:r w:rsidR="00E25E50" w:rsidRPr="00E25E50">
        <w:t xml:space="preserve"> </w:t>
      </w:r>
      <w:r w:rsidR="00E25E50" w:rsidRPr="00E25E50">
        <w:rPr>
          <w:rFonts w:ascii="Times New Roman" w:hAnsi="Times New Roman" w:cs="Times New Roman"/>
          <w:sz w:val="26"/>
          <w:szCs w:val="26"/>
        </w:rPr>
        <w:t>перчаток, антисептических средств, противовирусных препаратов, а также их ценов</w:t>
      </w:r>
      <w:r w:rsidR="00E25E50">
        <w:rPr>
          <w:rFonts w:ascii="Times New Roman" w:hAnsi="Times New Roman" w:cs="Times New Roman"/>
          <w:sz w:val="26"/>
          <w:szCs w:val="26"/>
        </w:rPr>
        <w:t>ая</w:t>
      </w:r>
      <w:r w:rsidR="00E25E50" w:rsidRPr="00E25E5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E25E50" w:rsidRPr="00E25E50">
        <w:rPr>
          <w:rFonts w:ascii="Times New Roman" w:hAnsi="Times New Roman" w:cs="Times New Roman"/>
          <w:sz w:val="26"/>
          <w:szCs w:val="26"/>
        </w:rPr>
        <w:t>доступност</w:t>
      </w:r>
      <w:r w:rsidR="00E25E50">
        <w:rPr>
          <w:rFonts w:ascii="Times New Roman" w:hAnsi="Times New Roman" w:cs="Times New Roman"/>
          <w:sz w:val="26"/>
          <w:szCs w:val="26"/>
        </w:rPr>
        <w:t xml:space="preserve">ь </w:t>
      </w:r>
      <w:r w:rsidR="00212853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3BF7045B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6EEBE1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14:paraId="505BE1E4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6FF5C8C8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4324A282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34881C0F" w14:textId="77777777" w:rsidR="00E25E50" w:rsidRDefault="00256FF8" w:rsidP="00256F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</w:p>
    <w:p w14:paraId="39D93D8D" w14:textId="77777777" w:rsidR="00E25E50" w:rsidRPr="00E25E50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rPr>
          <w:rFonts w:ascii="Times New Roman" w:hAnsi="Times New Roman" w:cs="Times New Roman"/>
          <w:sz w:val="26"/>
          <w:szCs w:val="26"/>
        </w:rPr>
        <w:t xml:space="preserve">В рамках противодействия распространению новой </w:t>
      </w:r>
      <w:proofErr w:type="spellStart"/>
      <w:r w:rsidRPr="00E25E50">
        <w:rPr>
          <w:rFonts w:ascii="Times New Roman" w:hAnsi="Times New Roman" w:cs="Times New Roman"/>
          <w:sz w:val="26"/>
          <w:szCs w:val="26"/>
        </w:rPr>
        <w:t>коронавирусной</w:t>
      </w:r>
      <w:proofErr w:type="spellEnd"/>
      <w:r w:rsidRPr="00E25E50">
        <w:rPr>
          <w:rFonts w:ascii="Times New Roman" w:hAnsi="Times New Roman" w:cs="Times New Roman"/>
          <w:sz w:val="26"/>
          <w:szCs w:val="26"/>
        </w:rPr>
        <w:t xml:space="preserve"> инфекции в муниципалитете, Общественная палата </w:t>
      </w:r>
      <w:proofErr w:type="spellStart"/>
      <w:r w:rsidRPr="00E25E50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E25E50">
        <w:rPr>
          <w:rFonts w:ascii="Times New Roman" w:hAnsi="Times New Roman" w:cs="Times New Roman"/>
          <w:sz w:val="26"/>
          <w:szCs w:val="26"/>
        </w:rPr>
        <w:t xml:space="preserve">. Королёв 07 апреля провела контроль </w:t>
      </w:r>
      <w:r w:rsidRPr="00E25E50">
        <w:rPr>
          <w:rFonts w:ascii="Times New Roman" w:hAnsi="Times New Roman" w:cs="Times New Roman"/>
          <w:b/>
          <w:bCs/>
          <w:sz w:val="26"/>
          <w:szCs w:val="26"/>
        </w:rPr>
        <w:t>11 аптечных пунктов</w:t>
      </w:r>
      <w:r w:rsidRPr="00E25E50">
        <w:rPr>
          <w:rFonts w:ascii="Times New Roman" w:hAnsi="Times New Roman" w:cs="Times New Roman"/>
          <w:sz w:val="26"/>
          <w:szCs w:val="26"/>
        </w:rPr>
        <w:t xml:space="preserve"> на наличие в них медицинских масок, перчаток, антисептических средств, противовирусных препаратов, а также их ценовой доступности. Проверкой установлено: масок нет, сроки поставок не определены. По наружным антисептическим средствам и салфеткам дефицита нет. Противовирусные препараты представлены в широком ассортименте, цены соответствуют Государственному реестру цен. Перчатки имеются в одной аптеке по адресу пр. Королева д. №4. </w:t>
      </w:r>
    </w:p>
    <w:p w14:paraId="40190A59" w14:textId="77777777" w:rsidR="00E25E50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</w:p>
    <w:p w14:paraId="5E1B0D0F" w14:textId="4C60FEBA" w:rsidR="00E25E50" w:rsidRPr="00E25E50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rPr>
          <w:rFonts w:ascii="Times New Roman" w:hAnsi="Times New Roman" w:cs="Times New Roman"/>
          <w:sz w:val="26"/>
          <w:szCs w:val="26"/>
        </w:rPr>
        <w:t xml:space="preserve">Общественники отметили: фармацевты соблюдают нормы безопасности, работают в защитных масках и перчатках. На полу аптек нанесена разметка для соблюдения социальной дистанции во время нахождения людей в очереди примерно в 1,5 метра. </w:t>
      </w:r>
    </w:p>
    <w:p w14:paraId="5D5907FC" w14:textId="4ED0D330" w:rsidR="003635DB" w:rsidRPr="001A55BC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rPr>
          <w:rFonts w:ascii="Times New Roman" w:hAnsi="Times New Roman" w:cs="Times New Roman"/>
          <w:sz w:val="26"/>
          <w:szCs w:val="26"/>
        </w:rPr>
        <w:t>По результатам проверки составлен АКТ. Общественная палата продолжит проверки аптечной сети города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7184488E" w14:textId="77777777" w:rsidTr="004E3977">
        <w:tc>
          <w:tcPr>
            <w:tcW w:w="4460" w:type="dxa"/>
          </w:tcPr>
          <w:p w14:paraId="3B94441C" w14:textId="679A4524" w:rsidR="00256FF8" w:rsidRDefault="00256FF8" w:rsidP="00256FF8">
            <w:pPr>
              <w:pStyle w:val="a3"/>
              <w:spacing w:after="120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05BFC9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» Общественной палаты г.о. Королев</w:t>
            </w:r>
          </w:p>
        </w:tc>
        <w:tc>
          <w:tcPr>
            <w:tcW w:w="4896" w:type="dxa"/>
          </w:tcPr>
          <w:p w14:paraId="5F246C26" w14:textId="77777777" w:rsidR="00B1460B" w:rsidRDefault="00B146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C771B02" w14:textId="751B1C1A" w:rsidR="00B1460B" w:rsidRDefault="00B146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55B49132" wp14:editId="14477EBE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30480</wp:posOffset>
                  </wp:positionV>
                  <wp:extent cx="1078865" cy="4813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9B6526" w14:textId="2F7D4DB6" w:rsidR="00256FF8" w:rsidRDefault="00256FF8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18FDC695" w14:textId="77777777" w:rsidR="00B1460B" w:rsidRDefault="00B1460B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D4A7FDC" w14:textId="349FCF32" w:rsidR="002C4237" w:rsidRDefault="00E25E50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drawing>
          <wp:inline distT="0" distB="0" distL="0" distR="0" wp14:anchorId="71DC87B4" wp14:editId="6FC1A5A6">
            <wp:extent cx="5494352" cy="41206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740" cy="412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D6C9" w14:textId="349AE092" w:rsidR="006F5118" w:rsidRDefault="008C212C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5664D2C4" w14:textId="0305C3E7" w:rsidR="00B1460B" w:rsidRDefault="00E25E50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drawing>
          <wp:inline distT="0" distB="0" distL="0" distR="0" wp14:anchorId="0F391F68" wp14:editId="4C62EB90">
            <wp:extent cx="5544021" cy="41578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3407" cy="416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6415" w14:textId="279D4A63" w:rsidR="008C212C" w:rsidRDefault="00E25E50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lastRenderedPageBreak/>
        <w:drawing>
          <wp:inline distT="0" distB="0" distL="0" distR="0" wp14:anchorId="583B8571" wp14:editId="73C0823B">
            <wp:extent cx="5701030" cy="42756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4926" cy="427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F538" w14:textId="00026539" w:rsidR="008C212C" w:rsidRDefault="008C212C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6F1F3C0" w14:textId="3B511442" w:rsidR="00E25E50" w:rsidRDefault="00E25E50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drawing>
          <wp:inline distT="0" distB="0" distL="0" distR="0" wp14:anchorId="1E7E4E15" wp14:editId="484DFCB6">
            <wp:extent cx="5701086" cy="42756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5334" cy="427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0783" w14:textId="2363D15F" w:rsidR="00E25E50" w:rsidRDefault="00E25E50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4763FC62" w14:textId="761B1BD4" w:rsidR="00E25E50" w:rsidRDefault="00E25E50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lastRenderedPageBreak/>
        <w:drawing>
          <wp:inline distT="0" distB="0" distL="0" distR="0" wp14:anchorId="6264EFA8" wp14:editId="705DB35E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78430" w14:textId="77777777" w:rsidR="00E25E50" w:rsidRDefault="00E25E50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6C24A07E" w14:textId="1BF495E1" w:rsidR="00E25E50" w:rsidRDefault="00E25E50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drawing>
          <wp:inline distT="0" distB="0" distL="0" distR="0" wp14:anchorId="1126991B" wp14:editId="61A79C11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E50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83696"/>
    <w:rsid w:val="000C7567"/>
    <w:rsid w:val="000D2DEA"/>
    <w:rsid w:val="001158CA"/>
    <w:rsid w:val="00121117"/>
    <w:rsid w:val="001A55BC"/>
    <w:rsid w:val="001F1027"/>
    <w:rsid w:val="00205BAE"/>
    <w:rsid w:val="00212853"/>
    <w:rsid w:val="00240678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4003D9"/>
    <w:rsid w:val="00414367"/>
    <w:rsid w:val="00450D33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83BDF"/>
    <w:rsid w:val="006B1F71"/>
    <w:rsid w:val="006F5118"/>
    <w:rsid w:val="00731BC1"/>
    <w:rsid w:val="007328A2"/>
    <w:rsid w:val="00782D89"/>
    <w:rsid w:val="008013F7"/>
    <w:rsid w:val="0085335B"/>
    <w:rsid w:val="00870BFC"/>
    <w:rsid w:val="008832FD"/>
    <w:rsid w:val="008C212C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C234B"/>
    <w:rsid w:val="00AD14CE"/>
    <w:rsid w:val="00B1460B"/>
    <w:rsid w:val="00B17211"/>
    <w:rsid w:val="00B448CA"/>
    <w:rsid w:val="00B85E6B"/>
    <w:rsid w:val="00BC6773"/>
    <w:rsid w:val="00BE112A"/>
    <w:rsid w:val="00C028D0"/>
    <w:rsid w:val="00C57E40"/>
    <w:rsid w:val="00CC5202"/>
    <w:rsid w:val="00D517AB"/>
    <w:rsid w:val="00D6742D"/>
    <w:rsid w:val="00D8169B"/>
    <w:rsid w:val="00DB013B"/>
    <w:rsid w:val="00DB1C68"/>
    <w:rsid w:val="00E03162"/>
    <w:rsid w:val="00E1777D"/>
    <w:rsid w:val="00E25E50"/>
    <w:rsid w:val="00EC69F9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F3CDE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2</cp:revision>
  <dcterms:created xsi:type="dcterms:W3CDTF">2020-04-07T13:25:00Z</dcterms:created>
  <dcterms:modified xsi:type="dcterms:W3CDTF">2020-04-07T13:25:00Z</dcterms:modified>
</cp:coreProperties>
</file>