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1B7EB849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575428" w:rsidRPr="00535090">
        <w:rPr>
          <w:rFonts w:ascii="Times New Roman" w:hAnsi="Times New Roman" w:cs="Times New Roman"/>
          <w:sz w:val="24"/>
          <w:szCs w:val="24"/>
        </w:rPr>
        <w:t>06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E142D">
        <w:rPr>
          <w:rFonts w:ascii="Times New Roman" w:hAnsi="Times New Roman" w:cs="Times New Roman"/>
          <w:b/>
          <w:sz w:val="24"/>
          <w:szCs w:val="24"/>
        </w:rPr>
        <w:t>ию</w:t>
      </w:r>
      <w:r w:rsidR="00575428">
        <w:rPr>
          <w:rFonts w:ascii="Times New Roman" w:hAnsi="Times New Roman" w:cs="Times New Roman"/>
          <w:b/>
          <w:sz w:val="24"/>
          <w:szCs w:val="24"/>
        </w:rPr>
        <w:t>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4605536C" w:rsidR="00463020" w:rsidRPr="0022353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223441" w:rsidRPr="00223441">
        <w:rPr>
          <w:rFonts w:ascii="Times New Roman" w:hAnsi="Times New Roman" w:cs="Times New Roman"/>
          <w:u w:val="single"/>
        </w:rPr>
        <w:t>ул.</w:t>
      </w:r>
      <w:proofErr w:type="gramEnd"/>
      <w:r w:rsidR="00223441" w:rsidRPr="00223441">
        <w:rPr>
          <w:rFonts w:ascii="Times New Roman" w:hAnsi="Times New Roman" w:cs="Times New Roman"/>
          <w:u w:val="single"/>
        </w:rPr>
        <w:t xml:space="preserve"> Горького, д.79, корпус 13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6A969CB" w:rsidR="00FF4F0A" w:rsidRPr="00152422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223441" w:rsidRPr="00223441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223441" w:rsidRPr="00223441">
        <w:rPr>
          <w:rFonts w:ascii="Times New Roman" w:hAnsi="Times New Roman" w:cs="Times New Roman"/>
          <w:b/>
          <w:bCs/>
          <w:u w:val="single"/>
        </w:rPr>
        <w:t xml:space="preserve"> Горького, д.79, корпус 13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EAE784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76DE7153" w:rsidR="005B2F70" w:rsidRPr="00243CB4" w:rsidRDefault="0053509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DD950F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24027899" w:rsidR="005B2F70" w:rsidRPr="00B463C9" w:rsidRDefault="0053509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139A5F20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7C4C3BAD" w:rsidR="005B2F70" w:rsidRPr="00243CB4" w:rsidRDefault="0022344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47F66199" w:rsidR="005B2F70" w:rsidRPr="005B2F70" w:rsidRDefault="000A0621" w:rsidP="005E66E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152422">
              <w:rPr>
                <w:rFonts w:ascii="Times New Roman" w:hAnsi="Times New Roman" w:cs="Times New Roman"/>
              </w:rPr>
              <w:t>2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2234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0C452E72" w:rsidR="005B2F70" w:rsidRPr="00243CB4" w:rsidRDefault="0022344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513703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65C45BD9" w:rsidR="005B2F70" w:rsidRPr="00B463C9" w:rsidRDefault="0022344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294E7A0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1648669A" w:rsidR="005B2F70" w:rsidRPr="00B463C9" w:rsidRDefault="0053509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D9CBF7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38CFF953" w:rsidR="005B2F70" w:rsidRPr="00026C02" w:rsidRDefault="0022353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CD3539" w14:textId="77777777" w:rsidR="002F6FC5" w:rsidRDefault="00575428" w:rsidP="0057542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5428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575428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575428">
        <w:rPr>
          <w:rFonts w:ascii="Times New Roman" w:hAnsi="Times New Roman" w:cs="Times New Roman"/>
          <w:sz w:val="24"/>
          <w:szCs w:val="24"/>
        </w:rPr>
        <w:t xml:space="preserve"> по обращениям граждан 06 июля провела контроль качества оказываемых услуг по сбору и вывозу отходов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="002F6FC5">
        <w:rPr>
          <w:rFonts w:ascii="Times New Roman" w:hAnsi="Times New Roman" w:cs="Times New Roman"/>
          <w:sz w:val="24"/>
          <w:szCs w:val="24"/>
        </w:rPr>
        <w:t xml:space="preserve"> </w:t>
      </w:r>
      <w:r w:rsidR="002F6FC5" w:rsidRPr="002F6FC5">
        <w:rPr>
          <w:rFonts w:ascii="Times New Roman" w:hAnsi="Times New Roman" w:cs="Times New Roman"/>
          <w:sz w:val="24"/>
          <w:szCs w:val="24"/>
        </w:rPr>
        <w:t>по ул. Горького, д.79, корпус 13</w:t>
      </w:r>
      <w:r w:rsidR="002F6FC5">
        <w:rPr>
          <w:rFonts w:ascii="Times New Roman" w:hAnsi="Times New Roman" w:cs="Times New Roman"/>
          <w:sz w:val="24"/>
          <w:szCs w:val="24"/>
        </w:rPr>
        <w:t xml:space="preserve">. Проверка показала: КП </w:t>
      </w:r>
      <w:r w:rsidR="002F6FC5" w:rsidRPr="002F6FC5">
        <w:rPr>
          <w:rFonts w:ascii="Times New Roman" w:hAnsi="Times New Roman" w:cs="Times New Roman"/>
          <w:sz w:val="24"/>
          <w:szCs w:val="24"/>
        </w:rPr>
        <w:t xml:space="preserve">не соответствует требованиям действующего законодательства, содержится в неудовлетворительном состоянии. </w:t>
      </w:r>
    </w:p>
    <w:p w14:paraId="53B6B541" w14:textId="77777777" w:rsidR="002F6FC5" w:rsidRDefault="002F6FC5" w:rsidP="0057542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6FC5">
        <w:rPr>
          <w:rFonts w:ascii="Times New Roman" w:hAnsi="Times New Roman" w:cs="Times New Roman"/>
          <w:sz w:val="24"/>
          <w:szCs w:val="24"/>
        </w:rPr>
        <w:t>На площадке образовались навалы разного рода ТКО и КГМ.</w:t>
      </w:r>
    </w:p>
    <w:p w14:paraId="368F6C3F" w14:textId="3297A161" w:rsidR="00575428" w:rsidRDefault="00575428" w:rsidP="0057542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5428">
        <w:rPr>
          <w:rFonts w:ascii="Times New Roman" w:hAnsi="Times New Roman" w:cs="Times New Roman"/>
          <w:sz w:val="24"/>
          <w:szCs w:val="24"/>
        </w:rPr>
        <w:t>По всем замечаниям составлены АКТЫ, которые будут направлены в адрес управляющ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575428">
        <w:rPr>
          <w:rFonts w:ascii="Times New Roman" w:hAnsi="Times New Roman" w:cs="Times New Roman"/>
          <w:sz w:val="24"/>
          <w:szCs w:val="24"/>
        </w:rPr>
        <w:t xml:space="preserve"> компани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75428">
        <w:rPr>
          <w:rFonts w:ascii="Times New Roman" w:hAnsi="Times New Roman" w:cs="Times New Roman"/>
          <w:sz w:val="24"/>
          <w:szCs w:val="24"/>
        </w:rPr>
        <w:t>, отвечающ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575428">
        <w:rPr>
          <w:rFonts w:ascii="Times New Roman" w:hAnsi="Times New Roman" w:cs="Times New Roman"/>
          <w:sz w:val="24"/>
          <w:szCs w:val="24"/>
        </w:rPr>
        <w:t xml:space="preserve"> за данн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575428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575428">
        <w:rPr>
          <w:rFonts w:ascii="Times New Roman" w:hAnsi="Times New Roman" w:cs="Times New Roman"/>
          <w:sz w:val="24"/>
          <w:szCs w:val="24"/>
        </w:rPr>
        <w:t>, и региональному оператору</w:t>
      </w:r>
    </w:p>
    <w:p w14:paraId="7259DB1A" w14:textId="6F3EBB16" w:rsidR="00575428" w:rsidRDefault="00575428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9C1B6D" w14:textId="77777777" w:rsidR="00575428" w:rsidRDefault="00575428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A81AE0" w14:textId="399F7D1C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611AD55A" w:rsidR="004F7DB3" w:rsidRDefault="002F6FC5">
      <w:pPr>
        <w:rPr>
          <w:rFonts w:ascii="Times New Roman" w:hAnsi="Times New Roman" w:cs="Times New Roman"/>
          <w:sz w:val="24"/>
          <w:szCs w:val="24"/>
        </w:rPr>
      </w:pPr>
      <w:r w:rsidRPr="002F6FC5">
        <w:lastRenderedPageBreak/>
        <w:drawing>
          <wp:inline distT="0" distB="0" distL="0" distR="0" wp14:anchorId="5D77D3B5" wp14:editId="63C59749">
            <wp:extent cx="6119495" cy="458978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531BA8D" w14:textId="66610550" w:rsidR="00EE142D" w:rsidRPr="00B463C9" w:rsidRDefault="002F6FC5" w:rsidP="00535090">
      <w:pPr>
        <w:jc w:val="center"/>
        <w:rPr>
          <w:rFonts w:ascii="Times New Roman" w:hAnsi="Times New Roman" w:cs="Times New Roman"/>
          <w:sz w:val="24"/>
          <w:szCs w:val="24"/>
        </w:rPr>
      </w:pPr>
      <w:r w:rsidRPr="002F6FC5">
        <w:drawing>
          <wp:inline distT="0" distB="0" distL="0" distR="0" wp14:anchorId="3315BD7B" wp14:editId="6D63A780">
            <wp:extent cx="6045958" cy="4534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7482" cy="453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42D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20191C"/>
    <w:rsid w:val="00207AC0"/>
    <w:rsid w:val="00223441"/>
    <w:rsid w:val="0022353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2F6FC5"/>
    <w:rsid w:val="00300E1A"/>
    <w:rsid w:val="00330C4A"/>
    <w:rsid w:val="00345E79"/>
    <w:rsid w:val="003705D8"/>
    <w:rsid w:val="00396DE8"/>
    <w:rsid w:val="003B07DA"/>
    <w:rsid w:val="00440D72"/>
    <w:rsid w:val="00463020"/>
    <w:rsid w:val="0049507C"/>
    <w:rsid w:val="004B19D5"/>
    <w:rsid w:val="004B74F0"/>
    <w:rsid w:val="004E4687"/>
    <w:rsid w:val="004F74F0"/>
    <w:rsid w:val="004F7DB3"/>
    <w:rsid w:val="00513082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B3112B-E933-4AB0-AFA6-82379DFBD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2020-07-08T06:45:00Z</dcterms:created>
  <dcterms:modified xsi:type="dcterms:W3CDTF">2020-07-08T06:45:00Z</dcterms:modified>
</cp:coreProperties>
</file>