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7"/>
        <w:gridCol w:w="4708"/>
      </w:tblGrid>
      <w:tr w:rsidR="001A55BC" w:rsidRPr="00FE03FD" w14:paraId="289168FE" w14:textId="77777777" w:rsidTr="001A55BC">
        <w:tc>
          <w:tcPr>
            <w:tcW w:w="4785" w:type="dxa"/>
          </w:tcPr>
          <w:p w14:paraId="74568A05" w14:textId="77777777" w:rsidR="001A55BC" w:rsidRPr="00FE03FD" w:rsidRDefault="001A55BC" w:rsidP="0012111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14:paraId="36F9DCA0" w14:textId="77777777" w:rsidR="001A55BC" w:rsidRPr="00FE03FD" w:rsidRDefault="001A55BC" w:rsidP="00121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3FD">
              <w:rPr>
                <w:rFonts w:ascii="Times New Roman" w:hAnsi="Times New Roman" w:cs="Times New Roman"/>
                <w:b/>
                <w:sz w:val="24"/>
                <w:szCs w:val="24"/>
              </w:rPr>
              <w:t>«УТВЕРЖДЕНО»</w:t>
            </w:r>
          </w:p>
          <w:p w14:paraId="2A91B4E0" w14:textId="77777777" w:rsidR="001A55BC" w:rsidRPr="00FE03FD" w:rsidRDefault="001A55BC" w:rsidP="00121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03FD">
              <w:rPr>
                <w:rFonts w:ascii="Times New Roman" w:hAnsi="Times New Roman" w:cs="Times New Roman"/>
                <w:sz w:val="24"/>
                <w:szCs w:val="24"/>
              </w:rPr>
              <w:t>Решением Совета Общественной палаты г.о. Королев Московской области</w:t>
            </w:r>
          </w:p>
          <w:p w14:paraId="32D4CB8B" w14:textId="77777777" w:rsidR="001A55BC" w:rsidRPr="00FE03FD" w:rsidRDefault="001A55BC" w:rsidP="0096537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3FD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="0096537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 w:rsidRPr="00FE03F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2C288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FE03FD">
              <w:rPr>
                <w:rFonts w:ascii="Times New Roman" w:hAnsi="Times New Roman" w:cs="Times New Roman"/>
                <w:sz w:val="24"/>
                <w:szCs w:val="24"/>
              </w:rPr>
              <w:t xml:space="preserve">.2019г. протокол № </w:t>
            </w:r>
            <w:r w:rsidR="002C288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6537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14:paraId="6D75956A" w14:textId="77777777" w:rsidR="001A55BC" w:rsidRPr="00FE03FD" w:rsidRDefault="001A55BC" w:rsidP="0012111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2F1E5BD" w14:textId="77777777" w:rsidR="002C4237" w:rsidRPr="00FE03FD" w:rsidRDefault="002C4237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5076299" w14:textId="77777777" w:rsidR="008013F7" w:rsidRPr="00FE03FD" w:rsidRDefault="008013F7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03FD">
        <w:rPr>
          <w:rFonts w:ascii="Times New Roman" w:hAnsi="Times New Roman" w:cs="Times New Roman"/>
          <w:b/>
          <w:sz w:val="24"/>
          <w:szCs w:val="24"/>
        </w:rPr>
        <w:t>АКТ</w:t>
      </w:r>
    </w:p>
    <w:p w14:paraId="275E4061" w14:textId="77777777" w:rsidR="00971C1F" w:rsidRPr="00FE03FD" w:rsidRDefault="00971C1F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03FD">
        <w:rPr>
          <w:rFonts w:ascii="Times New Roman" w:hAnsi="Times New Roman" w:cs="Times New Roman"/>
          <w:b/>
          <w:sz w:val="24"/>
          <w:szCs w:val="24"/>
        </w:rPr>
        <w:t>общественной проверки</w:t>
      </w:r>
    </w:p>
    <w:p w14:paraId="65D896F0" w14:textId="495F356A" w:rsidR="00E74362" w:rsidRDefault="008013F7" w:rsidP="00FE03FD">
      <w:pPr>
        <w:spacing w:after="12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E03FD">
        <w:rPr>
          <w:rFonts w:ascii="Times New Roman" w:hAnsi="Times New Roman" w:cs="Times New Roman"/>
          <w:sz w:val="24"/>
          <w:szCs w:val="24"/>
        </w:rPr>
        <w:t>на основании плана работы Общественной палаты</w:t>
      </w:r>
      <w:r w:rsidR="00971C1F" w:rsidRPr="00FE03FD">
        <w:rPr>
          <w:rFonts w:ascii="Times New Roman" w:hAnsi="Times New Roman" w:cs="Times New Roman"/>
          <w:sz w:val="24"/>
          <w:szCs w:val="24"/>
        </w:rPr>
        <w:t xml:space="preserve"> г.о. </w:t>
      </w:r>
      <w:r w:rsidR="00971C1F" w:rsidRPr="004456E7">
        <w:rPr>
          <w:rFonts w:ascii="Times New Roman" w:hAnsi="Times New Roman" w:cs="Times New Roman"/>
          <w:sz w:val="24"/>
          <w:szCs w:val="24"/>
        </w:rPr>
        <w:t xml:space="preserve">Королев, </w:t>
      </w:r>
      <w:r w:rsidR="00E74362">
        <w:rPr>
          <w:rFonts w:ascii="Times New Roman" w:hAnsi="Times New Roman" w:cs="Times New Roman"/>
          <w:sz w:val="24"/>
          <w:szCs w:val="24"/>
        </w:rPr>
        <w:br/>
      </w:r>
      <w:r w:rsidR="00E74362" w:rsidRPr="00E7436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рамках Государственной программы МО "Здравоохранение Подмосковья" на 2014 - 2020 г.г. </w:t>
      </w:r>
      <w:r w:rsidR="00E7436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прове</w:t>
      </w:r>
      <w:r w:rsidR="0023419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ден</w:t>
      </w:r>
      <w:r w:rsidR="00E7436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мониторинг </w:t>
      </w:r>
      <w:r w:rsidR="0096537F" w:rsidRPr="0096537F">
        <w:rPr>
          <w:rFonts w:ascii="Times New Roman" w:hAnsi="Times New Roman" w:cs="Times New Roman"/>
          <w:sz w:val="24"/>
          <w:szCs w:val="24"/>
        </w:rPr>
        <w:t>ГАУЗ МО «Королевская стоматологическая поликлиника»</w:t>
      </w:r>
      <w:r w:rsidR="006075C3">
        <w:rPr>
          <w:rFonts w:ascii="Times New Roman" w:hAnsi="Times New Roman" w:cs="Times New Roman"/>
          <w:sz w:val="24"/>
          <w:szCs w:val="24"/>
        </w:rPr>
        <w:t xml:space="preserve"> на предмет </w:t>
      </w:r>
      <w:r w:rsidR="006075C3" w:rsidRPr="006075C3">
        <w:rPr>
          <w:rFonts w:ascii="Times New Roman" w:hAnsi="Times New Roman" w:cs="Times New Roman"/>
          <w:sz w:val="24"/>
          <w:szCs w:val="24"/>
        </w:rPr>
        <w:t>оказани</w:t>
      </w:r>
      <w:r w:rsidR="006075C3">
        <w:rPr>
          <w:rFonts w:ascii="Times New Roman" w:hAnsi="Times New Roman" w:cs="Times New Roman"/>
          <w:sz w:val="24"/>
          <w:szCs w:val="24"/>
        </w:rPr>
        <w:t>я</w:t>
      </w:r>
      <w:r w:rsidR="006075C3" w:rsidRPr="006075C3">
        <w:rPr>
          <w:rFonts w:ascii="Times New Roman" w:hAnsi="Times New Roman" w:cs="Times New Roman"/>
          <w:sz w:val="24"/>
          <w:szCs w:val="24"/>
        </w:rPr>
        <w:t xml:space="preserve"> плановой медицинской помощи</w:t>
      </w:r>
      <w:r w:rsidR="006075C3" w:rsidRPr="006075C3">
        <w:rPr>
          <w:rFonts w:ascii="Times New Roman" w:hAnsi="Times New Roman" w:cs="Times New Roman"/>
          <w:sz w:val="24"/>
          <w:szCs w:val="24"/>
        </w:rPr>
        <w:t xml:space="preserve"> </w:t>
      </w:r>
      <w:r w:rsidR="006075C3">
        <w:rPr>
          <w:rFonts w:ascii="Times New Roman" w:hAnsi="Times New Roman" w:cs="Times New Roman"/>
          <w:sz w:val="24"/>
          <w:szCs w:val="24"/>
        </w:rPr>
        <w:t xml:space="preserve">после завершения режима самоизоляции (в период действия </w:t>
      </w:r>
      <w:r w:rsidR="006075C3">
        <w:rPr>
          <w:rFonts w:ascii="Times New Roman" w:hAnsi="Times New Roman" w:cs="Times New Roman"/>
          <w:sz w:val="24"/>
          <w:szCs w:val="24"/>
          <w:lang w:val="en-US"/>
        </w:rPr>
        <w:t>COVID</w:t>
      </w:r>
      <w:r w:rsidR="006075C3" w:rsidRPr="006075C3">
        <w:rPr>
          <w:rFonts w:ascii="Times New Roman" w:hAnsi="Times New Roman" w:cs="Times New Roman"/>
          <w:sz w:val="24"/>
          <w:szCs w:val="24"/>
        </w:rPr>
        <w:t>-19</w:t>
      </w:r>
      <w:r w:rsidR="006075C3">
        <w:rPr>
          <w:rFonts w:ascii="Times New Roman" w:hAnsi="Times New Roman" w:cs="Times New Roman"/>
          <w:sz w:val="24"/>
          <w:szCs w:val="24"/>
        </w:rPr>
        <w:t>»</w:t>
      </w:r>
      <w:r w:rsidR="00E74362" w:rsidRPr="00E7436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41235CE3" w14:textId="77777777" w:rsidR="002C4237" w:rsidRPr="004456E7" w:rsidRDefault="002C4237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14:paraId="04AF594B" w14:textId="6A07D450" w:rsidR="00545D5B" w:rsidRPr="00FE03FD" w:rsidRDefault="00545D5B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E03FD">
        <w:rPr>
          <w:rFonts w:ascii="Times New Roman" w:hAnsi="Times New Roman" w:cs="Times New Roman"/>
          <w:sz w:val="24"/>
          <w:szCs w:val="24"/>
          <w:u w:val="single"/>
        </w:rPr>
        <w:t xml:space="preserve">Сроки проведения общественного контроля: </w:t>
      </w:r>
      <w:r w:rsidR="006B1F71" w:rsidRPr="00FE03FD">
        <w:rPr>
          <w:rFonts w:ascii="Times New Roman" w:hAnsi="Times New Roman" w:cs="Times New Roman"/>
          <w:sz w:val="24"/>
          <w:szCs w:val="24"/>
        </w:rPr>
        <w:t xml:space="preserve"> </w:t>
      </w:r>
      <w:r w:rsidR="006075C3">
        <w:rPr>
          <w:rFonts w:ascii="Times New Roman" w:hAnsi="Times New Roman" w:cs="Times New Roman"/>
          <w:b/>
          <w:sz w:val="24"/>
          <w:szCs w:val="24"/>
        </w:rPr>
        <w:t xml:space="preserve">23 июля 2020 </w:t>
      </w:r>
      <w:r w:rsidR="001F1027" w:rsidRPr="00FE03FD">
        <w:rPr>
          <w:rFonts w:ascii="Times New Roman" w:hAnsi="Times New Roman" w:cs="Times New Roman"/>
          <w:b/>
          <w:sz w:val="24"/>
          <w:szCs w:val="24"/>
        </w:rPr>
        <w:t xml:space="preserve"> года</w:t>
      </w:r>
      <w:r w:rsidRPr="00FE03FD">
        <w:rPr>
          <w:rFonts w:ascii="Times New Roman" w:hAnsi="Times New Roman" w:cs="Times New Roman"/>
          <w:b/>
          <w:sz w:val="24"/>
          <w:szCs w:val="24"/>
        </w:rPr>
        <w:t>.</w:t>
      </w:r>
    </w:p>
    <w:p w14:paraId="56014A24" w14:textId="77777777" w:rsidR="00121117" w:rsidRPr="00FE03FD" w:rsidRDefault="00121117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14:paraId="0A863441" w14:textId="77777777" w:rsidR="001A55BC" w:rsidRPr="00FE03FD" w:rsidRDefault="001A55BC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E03FD">
        <w:rPr>
          <w:rFonts w:ascii="Times New Roman" w:hAnsi="Times New Roman" w:cs="Times New Roman"/>
          <w:sz w:val="24"/>
          <w:szCs w:val="24"/>
          <w:u w:val="single"/>
        </w:rPr>
        <w:t>Основания для проведения общественного контроля</w:t>
      </w:r>
      <w:r w:rsidRPr="00FE03FD">
        <w:rPr>
          <w:rFonts w:ascii="Times New Roman" w:hAnsi="Times New Roman" w:cs="Times New Roman"/>
          <w:sz w:val="24"/>
          <w:szCs w:val="24"/>
        </w:rPr>
        <w:t xml:space="preserve">: </w:t>
      </w:r>
      <w:r w:rsidRPr="00FE03FD">
        <w:rPr>
          <w:rFonts w:ascii="Times New Roman" w:eastAsia="Calibri" w:hAnsi="Times New Roman" w:cs="Times New Roman"/>
          <w:sz w:val="24"/>
          <w:szCs w:val="24"/>
        </w:rPr>
        <w:t>в соответствии с планом работы Общественной палаты г. о. Королёв.</w:t>
      </w:r>
    </w:p>
    <w:p w14:paraId="598F47AD" w14:textId="77777777" w:rsidR="00121117" w:rsidRPr="00FE03FD" w:rsidRDefault="00121117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14:paraId="68BD9C2D" w14:textId="77777777" w:rsidR="001A55BC" w:rsidRPr="00FE03FD" w:rsidRDefault="001A55BC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E03FD">
        <w:rPr>
          <w:rFonts w:ascii="Times New Roman" w:eastAsia="Calibri" w:hAnsi="Times New Roman" w:cs="Times New Roman"/>
          <w:sz w:val="24"/>
          <w:szCs w:val="24"/>
          <w:u w:val="single"/>
        </w:rPr>
        <w:t>Форма общественного контроля:</w:t>
      </w:r>
      <w:r w:rsidRPr="00FE03FD">
        <w:rPr>
          <w:rFonts w:ascii="Times New Roman" w:eastAsia="Calibri" w:hAnsi="Times New Roman" w:cs="Times New Roman"/>
          <w:sz w:val="24"/>
          <w:szCs w:val="24"/>
        </w:rPr>
        <w:t xml:space="preserve">  общественный мониторинг </w:t>
      </w:r>
    </w:p>
    <w:p w14:paraId="4D1D4C81" w14:textId="77777777" w:rsidR="00121117" w:rsidRPr="00FE03FD" w:rsidRDefault="00121117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14:paraId="780CC8C0" w14:textId="58B6A20C" w:rsidR="0096537F" w:rsidRDefault="001A55BC" w:rsidP="0096537F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E03FD">
        <w:rPr>
          <w:rFonts w:ascii="Times New Roman" w:eastAsia="Calibri" w:hAnsi="Times New Roman" w:cs="Times New Roman"/>
          <w:sz w:val="24"/>
          <w:szCs w:val="24"/>
          <w:u w:val="single"/>
        </w:rPr>
        <w:t>Место осуществления общественного мониторинга:</w:t>
      </w:r>
      <w:r w:rsidR="00FE03FD" w:rsidRPr="0096537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6537F" w:rsidRPr="0096537F">
        <w:rPr>
          <w:rFonts w:ascii="Times New Roman" w:hAnsi="Times New Roman" w:cs="Times New Roman"/>
          <w:sz w:val="24"/>
          <w:szCs w:val="24"/>
        </w:rPr>
        <w:t xml:space="preserve">ГАУЗ МО «Королевская стоматологическая поликлиника», </w:t>
      </w:r>
      <w:r w:rsidR="006075C3">
        <w:rPr>
          <w:rFonts w:ascii="Times New Roman" w:hAnsi="Times New Roman" w:cs="Times New Roman"/>
          <w:sz w:val="24"/>
          <w:szCs w:val="24"/>
        </w:rPr>
        <w:t xml:space="preserve">по </w:t>
      </w:r>
      <w:r w:rsidR="006075C3" w:rsidRPr="006075C3">
        <w:rPr>
          <w:rFonts w:ascii="Times New Roman" w:hAnsi="Times New Roman" w:cs="Times New Roman"/>
          <w:sz w:val="24"/>
          <w:szCs w:val="24"/>
        </w:rPr>
        <w:t xml:space="preserve">адресу ул. Октябрьская, </w:t>
      </w:r>
      <w:r w:rsidR="006075C3">
        <w:rPr>
          <w:rFonts w:ascii="Times New Roman" w:hAnsi="Times New Roman" w:cs="Times New Roman"/>
          <w:sz w:val="24"/>
          <w:szCs w:val="24"/>
        </w:rPr>
        <w:t>д.</w:t>
      </w:r>
      <w:r w:rsidR="006075C3" w:rsidRPr="006075C3">
        <w:rPr>
          <w:rFonts w:ascii="Times New Roman" w:hAnsi="Times New Roman" w:cs="Times New Roman"/>
          <w:sz w:val="24"/>
          <w:szCs w:val="24"/>
        </w:rPr>
        <w:t>5</w:t>
      </w:r>
      <w:r w:rsidR="0096537F" w:rsidRPr="00E7436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1D7E706D" w14:textId="77777777" w:rsidR="001A55BC" w:rsidRPr="00FE03FD" w:rsidRDefault="00782D89" w:rsidP="0096537F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E03FD">
        <w:rPr>
          <w:rFonts w:ascii="Times New Roman" w:hAnsi="Times New Roman" w:cs="Times New Roman"/>
          <w:sz w:val="24"/>
          <w:szCs w:val="24"/>
          <w:u w:val="single"/>
        </w:rPr>
        <w:t>Предмет мониторинга</w:t>
      </w:r>
      <w:r w:rsidRPr="00FE03FD">
        <w:rPr>
          <w:rFonts w:ascii="Times New Roman" w:hAnsi="Times New Roman" w:cs="Times New Roman"/>
          <w:sz w:val="24"/>
          <w:szCs w:val="24"/>
        </w:rPr>
        <w:t xml:space="preserve">:  </w:t>
      </w:r>
    </w:p>
    <w:p w14:paraId="16ABD70C" w14:textId="77777777" w:rsidR="00E74362" w:rsidRDefault="00782D89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E03FD">
        <w:rPr>
          <w:rFonts w:ascii="Times New Roman" w:hAnsi="Times New Roman" w:cs="Times New Roman"/>
          <w:sz w:val="24"/>
          <w:szCs w:val="24"/>
        </w:rPr>
        <w:t xml:space="preserve">- </w:t>
      </w:r>
      <w:r w:rsidR="002C288B" w:rsidRPr="002C288B">
        <w:rPr>
          <w:rFonts w:ascii="Times New Roman" w:hAnsi="Times New Roman" w:cs="Times New Roman"/>
          <w:sz w:val="24"/>
          <w:szCs w:val="24"/>
        </w:rPr>
        <w:t>контрол</w:t>
      </w:r>
      <w:r w:rsidR="002C288B">
        <w:rPr>
          <w:rFonts w:ascii="Times New Roman" w:hAnsi="Times New Roman" w:cs="Times New Roman"/>
          <w:sz w:val="24"/>
          <w:szCs w:val="24"/>
        </w:rPr>
        <w:t>ь</w:t>
      </w:r>
      <w:r w:rsidR="002C288B" w:rsidRPr="002C288B">
        <w:rPr>
          <w:rFonts w:ascii="Times New Roman" w:hAnsi="Times New Roman" w:cs="Times New Roman"/>
          <w:sz w:val="24"/>
          <w:szCs w:val="24"/>
        </w:rPr>
        <w:t xml:space="preserve"> доступности и качества </w:t>
      </w:r>
      <w:r w:rsidR="00111BBE">
        <w:rPr>
          <w:rFonts w:ascii="Times New Roman" w:hAnsi="Times New Roman" w:cs="Times New Roman"/>
          <w:sz w:val="24"/>
          <w:szCs w:val="24"/>
        </w:rPr>
        <w:t xml:space="preserve">предоставляемых </w:t>
      </w:r>
      <w:r w:rsidR="0096537F">
        <w:rPr>
          <w:rFonts w:ascii="Times New Roman" w:hAnsi="Times New Roman" w:cs="Times New Roman"/>
          <w:sz w:val="24"/>
          <w:szCs w:val="24"/>
        </w:rPr>
        <w:t xml:space="preserve"> </w:t>
      </w:r>
      <w:r w:rsidR="002C288B" w:rsidRPr="002C288B">
        <w:rPr>
          <w:rFonts w:ascii="Times New Roman" w:hAnsi="Times New Roman" w:cs="Times New Roman"/>
          <w:sz w:val="24"/>
          <w:szCs w:val="24"/>
        </w:rPr>
        <w:t>медицин</w:t>
      </w:r>
      <w:r w:rsidR="0096537F">
        <w:rPr>
          <w:rFonts w:ascii="Times New Roman" w:hAnsi="Times New Roman" w:cs="Times New Roman"/>
          <w:sz w:val="24"/>
          <w:szCs w:val="24"/>
        </w:rPr>
        <w:t>ских услуг</w:t>
      </w:r>
      <w:r w:rsidR="00E74362">
        <w:rPr>
          <w:rFonts w:ascii="Times New Roman" w:hAnsi="Times New Roman" w:cs="Times New Roman"/>
          <w:sz w:val="24"/>
          <w:szCs w:val="24"/>
        </w:rPr>
        <w:t>.</w:t>
      </w:r>
    </w:p>
    <w:p w14:paraId="5965ABD8" w14:textId="77777777" w:rsidR="00FE03FD" w:rsidRDefault="00FE03FD" w:rsidP="00782D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14:paraId="2C7E580F" w14:textId="77777777" w:rsidR="00782D89" w:rsidRPr="00FE03FD" w:rsidRDefault="00782D89" w:rsidP="00782D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E03FD">
        <w:rPr>
          <w:rFonts w:ascii="Times New Roman" w:hAnsi="Times New Roman" w:cs="Times New Roman"/>
          <w:sz w:val="24"/>
          <w:szCs w:val="24"/>
          <w:u w:val="single"/>
        </w:rPr>
        <w:t>Состав группы общественного контроля</w:t>
      </w:r>
      <w:r w:rsidRPr="00FE03FD">
        <w:rPr>
          <w:rFonts w:ascii="Times New Roman" w:hAnsi="Times New Roman" w:cs="Times New Roman"/>
          <w:sz w:val="24"/>
          <w:szCs w:val="24"/>
        </w:rPr>
        <w:t>: члены комиссии «по качеству жизни граждан, социальной политике, трудовым отношениям, экологии, природопользованию и сохранению лесов» Общественной палаты г.о. Королев.</w:t>
      </w:r>
    </w:p>
    <w:p w14:paraId="06050215" w14:textId="77777777" w:rsidR="00782D89" w:rsidRPr="00FE03FD" w:rsidRDefault="00782D89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4"/>
          <w:szCs w:val="24"/>
        </w:rPr>
      </w:pPr>
      <w:r w:rsidRPr="00FE03FD">
        <w:rPr>
          <w:rFonts w:ascii="Times New Roman" w:hAnsi="Times New Roman" w:cs="Times New Roman"/>
          <w:sz w:val="24"/>
          <w:szCs w:val="24"/>
        </w:rPr>
        <w:t>Кошкина Любовь Владимировна, председател</w:t>
      </w:r>
      <w:r w:rsidR="00FE03FD" w:rsidRPr="00FE03FD">
        <w:rPr>
          <w:rFonts w:ascii="Times New Roman" w:hAnsi="Times New Roman" w:cs="Times New Roman"/>
          <w:sz w:val="24"/>
          <w:szCs w:val="24"/>
        </w:rPr>
        <w:t>ь</w:t>
      </w:r>
      <w:r w:rsidRPr="00FE03FD">
        <w:rPr>
          <w:rFonts w:ascii="Times New Roman" w:hAnsi="Times New Roman" w:cs="Times New Roman"/>
          <w:sz w:val="24"/>
          <w:szCs w:val="24"/>
        </w:rPr>
        <w:t xml:space="preserve"> комиссии</w:t>
      </w:r>
    </w:p>
    <w:p w14:paraId="092D8FD0" w14:textId="71737C60" w:rsidR="00782D89" w:rsidRDefault="00782D89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4"/>
          <w:szCs w:val="24"/>
        </w:rPr>
      </w:pPr>
      <w:r w:rsidRPr="00FE03FD">
        <w:rPr>
          <w:rFonts w:ascii="Times New Roman" w:hAnsi="Times New Roman" w:cs="Times New Roman"/>
          <w:sz w:val="24"/>
          <w:szCs w:val="24"/>
        </w:rPr>
        <w:t>Белова Ольга Юрьевна, консультант-эксперт комиссии.</w:t>
      </w:r>
    </w:p>
    <w:p w14:paraId="76775CCB" w14:textId="1C770FDD" w:rsidR="006075C3" w:rsidRDefault="006075C3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Красуля Виталий Яковлевич – ответственный секретарь</w:t>
      </w:r>
    </w:p>
    <w:p w14:paraId="1EA843A4" w14:textId="01F648C5" w:rsidR="006075C3" w:rsidRDefault="006075C3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Корнеева Ольга Борисовна – председатель Общественной палаты</w:t>
      </w:r>
    </w:p>
    <w:p w14:paraId="33F2CA2C" w14:textId="2A906E9B" w:rsidR="00782D89" w:rsidRDefault="00782D89" w:rsidP="004456E7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3ECC8B" w14:textId="77777777" w:rsidR="006075C3" w:rsidRPr="006075C3" w:rsidRDefault="006075C3" w:rsidP="006075C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75C3">
        <w:rPr>
          <w:rFonts w:ascii="Times New Roman" w:hAnsi="Times New Roman" w:cs="Times New Roman"/>
          <w:sz w:val="24"/>
          <w:szCs w:val="24"/>
        </w:rPr>
        <w:t xml:space="preserve">В Московской области в государственных стоматологических поликлиниках в  июне возобновилось оказание плановой медицинской помощи. </w:t>
      </w:r>
    </w:p>
    <w:p w14:paraId="0339A71F" w14:textId="77777777" w:rsidR="006075C3" w:rsidRPr="006075C3" w:rsidRDefault="006075C3" w:rsidP="006075C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75C3">
        <w:rPr>
          <w:rFonts w:ascii="Times New Roman" w:hAnsi="Times New Roman" w:cs="Times New Roman"/>
          <w:sz w:val="24"/>
          <w:szCs w:val="24"/>
        </w:rPr>
        <w:t xml:space="preserve">Общественная палата г.о.Королев 23 июля проинспектировала ГАУЗ МО " Королевская стоматологическая поликлиника ", находящееся по адресу ул. Октябрьская, 5 по общему регламенту перехода на плановый режим работы для всех медучреждений Московской области. </w:t>
      </w:r>
    </w:p>
    <w:p w14:paraId="55CD13B2" w14:textId="77777777" w:rsidR="006075C3" w:rsidRPr="006075C3" w:rsidRDefault="006075C3" w:rsidP="006075C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75C3">
        <w:rPr>
          <w:rFonts w:ascii="Times New Roman" w:hAnsi="Times New Roman" w:cs="Times New Roman"/>
          <w:sz w:val="24"/>
          <w:szCs w:val="24"/>
        </w:rPr>
        <w:t xml:space="preserve">Проверкой установлено: </w:t>
      </w:r>
    </w:p>
    <w:p w14:paraId="37797FCA" w14:textId="77777777" w:rsidR="006075C3" w:rsidRPr="006075C3" w:rsidRDefault="006075C3" w:rsidP="006075C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75C3">
        <w:rPr>
          <w:rFonts w:ascii="Times New Roman" w:hAnsi="Times New Roman" w:cs="Times New Roman"/>
          <w:sz w:val="24"/>
          <w:szCs w:val="24"/>
        </w:rPr>
        <w:t xml:space="preserve">в помещении предприняты все необходимые меры для обеспечения безопасности пациентов: проводится регулярная дезинфекция помещений и воздуха, во всем здании проведено зонирование пространства для обеспечения социальной дистанции в  1,5 метра. Сотрудники поликлиники ведут приём в средствах индивидуальной защиты. Кроме того, медперсонал два раза в день проходит термометрию и регулярные обследования на Covid . На входе в поликлинику организована работа температурного фильтра, бесконтактно измеряется температура тела всем посетителям. </w:t>
      </w:r>
    </w:p>
    <w:p w14:paraId="4B2836FB" w14:textId="77777777" w:rsidR="006075C3" w:rsidRPr="006075C3" w:rsidRDefault="006075C3" w:rsidP="006075C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75C3">
        <w:rPr>
          <w:rFonts w:ascii="Times New Roman" w:hAnsi="Times New Roman" w:cs="Times New Roman"/>
          <w:sz w:val="24"/>
          <w:szCs w:val="24"/>
        </w:rPr>
        <w:t xml:space="preserve">Гражданам с симптомами вирусной инфекции помощь оказывается в условиях изолятора. </w:t>
      </w:r>
    </w:p>
    <w:p w14:paraId="60D229C7" w14:textId="77777777" w:rsidR="006075C3" w:rsidRPr="006075C3" w:rsidRDefault="006075C3" w:rsidP="006075C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75C3">
        <w:rPr>
          <w:rFonts w:ascii="Times New Roman" w:hAnsi="Times New Roman" w:cs="Times New Roman"/>
          <w:sz w:val="24"/>
          <w:szCs w:val="24"/>
        </w:rPr>
        <w:lastRenderedPageBreak/>
        <w:t xml:space="preserve">На информационных стендах размещена информация для посетителей о необходимости соблюдения социальной дистанции и средств защиты. </w:t>
      </w:r>
    </w:p>
    <w:p w14:paraId="79999506" w14:textId="77777777" w:rsidR="006075C3" w:rsidRPr="006075C3" w:rsidRDefault="006075C3" w:rsidP="006075C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75C3">
        <w:rPr>
          <w:rFonts w:ascii="Times New Roman" w:hAnsi="Times New Roman" w:cs="Times New Roman"/>
          <w:sz w:val="24"/>
          <w:szCs w:val="24"/>
        </w:rPr>
        <w:t xml:space="preserve">Приём ведётся по предварительной записи, экстренная и неотложная помощь оказывается в день обращения. </w:t>
      </w:r>
    </w:p>
    <w:p w14:paraId="01EFFBFE" w14:textId="13F7104D" w:rsidR="006075C3" w:rsidRDefault="006075C3" w:rsidP="006075C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75C3">
        <w:rPr>
          <w:rFonts w:ascii="Times New Roman" w:hAnsi="Times New Roman" w:cs="Times New Roman"/>
          <w:sz w:val="24"/>
          <w:szCs w:val="24"/>
        </w:rPr>
        <w:t>Общественная палата нарушений не выявила. По данным проверки составлен АКТ.</w:t>
      </w:r>
    </w:p>
    <w:p w14:paraId="707B6D4A" w14:textId="77777777" w:rsidR="003635DB" w:rsidRPr="00FE03FD" w:rsidRDefault="00FE03FD" w:rsidP="0096537F">
      <w:pPr>
        <w:pStyle w:val="a3"/>
        <w:spacing w:after="6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E03F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01E4EB91" wp14:editId="462DC955">
            <wp:simplePos x="0" y="0"/>
            <wp:positionH relativeFrom="column">
              <wp:posOffset>3195320</wp:posOffset>
            </wp:positionH>
            <wp:positionV relativeFrom="paragraph">
              <wp:posOffset>70281</wp:posOffset>
            </wp:positionV>
            <wp:extent cx="1439545" cy="579120"/>
            <wp:effectExtent l="0" t="0" r="8255" b="0"/>
            <wp:wrapNone/>
            <wp:docPr id="9" name="Рисунок 9" descr="C:\Users\user\Downloads\Screenshot_20190411-115022_Drop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190411-115022_Dropbox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4"/>
        <w:gridCol w:w="4833"/>
      </w:tblGrid>
      <w:tr w:rsidR="002E07F9" w:rsidRPr="00FE03FD" w14:paraId="4B952885" w14:textId="77777777" w:rsidTr="002E07F9">
        <w:tc>
          <w:tcPr>
            <w:tcW w:w="4460" w:type="dxa"/>
          </w:tcPr>
          <w:p w14:paraId="4A1CB27C" w14:textId="77777777" w:rsidR="002E07F9" w:rsidRPr="00FE03FD" w:rsidRDefault="00FE03FD" w:rsidP="00FE03FD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FE03FD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2E07F9" w:rsidRPr="00FE03FD">
              <w:rPr>
                <w:rFonts w:ascii="Times New Roman" w:hAnsi="Times New Roman" w:cs="Times New Roman"/>
                <w:sz w:val="24"/>
                <w:szCs w:val="24"/>
              </w:rPr>
              <w:t>редседател</w:t>
            </w:r>
            <w:r w:rsidRPr="00FE03FD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="002E07F9" w:rsidRPr="00FE03FD">
              <w:rPr>
                <w:rFonts w:ascii="Times New Roman" w:hAnsi="Times New Roman" w:cs="Times New Roman"/>
                <w:sz w:val="24"/>
                <w:szCs w:val="24"/>
              </w:rPr>
              <w:t xml:space="preserve"> комиссии «по качеству жизни населения, социальной политике,…» Общественной палаты г.о. Королев</w:t>
            </w:r>
          </w:p>
        </w:tc>
        <w:tc>
          <w:tcPr>
            <w:tcW w:w="4896" w:type="dxa"/>
          </w:tcPr>
          <w:p w14:paraId="49F8099A" w14:textId="77777777" w:rsidR="002E07F9" w:rsidRPr="00FE03FD" w:rsidRDefault="002E07F9" w:rsidP="002E07F9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FE03FD">
              <w:rPr>
                <w:rFonts w:ascii="Times New Roman" w:hAnsi="Times New Roman" w:cs="Times New Roman"/>
                <w:sz w:val="24"/>
                <w:szCs w:val="24"/>
              </w:rPr>
              <w:t>Л.В. Кошкина</w:t>
            </w:r>
          </w:p>
        </w:tc>
      </w:tr>
    </w:tbl>
    <w:p w14:paraId="34404C69" w14:textId="77777777" w:rsidR="00782D89" w:rsidRPr="00FE03FD" w:rsidRDefault="00782D89" w:rsidP="00121117">
      <w:pPr>
        <w:pStyle w:val="a3"/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1C026AC" w14:textId="77777777" w:rsidR="002C4237" w:rsidRPr="00FE03FD" w:rsidRDefault="002C4237" w:rsidP="00121117">
      <w:pPr>
        <w:pStyle w:val="a3"/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39855BF" w14:textId="5067A0F5" w:rsidR="002E07F9" w:rsidRPr="00FE03FD" w:rsidRDefault="006075C3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075C3">
        <w:drawing>
          <wp:inline distT="0" distB="0" distL="0" distR="0" wp14:anchorId="2AE7AB54" wp14:editId="69FB24DC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773" w:rsidRPr="00FE03FD">
        <w:rPr>
          <w:rFonts w:ascii="Times New Roman" w:hAnsi="Times New Roman" w:cs="Times New Roman"/>
          <w:sz w:val="24"/>
          <w:szCs w:val="24"/>
        </w:rPr>
        <w:t xml:space="preserve"> </w:t>
      </w:r>
      <w:r w:rsidR="004D683A">
        <w:rPr>
          <w:rFonts w:ascii="Times New Roman" w:hAnsi="Times New Roman" w:cs="Times New Roman"/>
          <w:sz w:val="24"/>
          <w:szCs w:val="24"/>
        </w:rPr>
        <w:t xml:space="preserve">   </w:t>
      </w:r>
      <w:r w:rsidRPr="006075C3">
        <w:drawing>
          <wp:inline distT="0" distB="0" distL="0" distR="0" wp14:anchorId="3296BE2E" wp14:editId="3EA6D252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E623E" w14:textId="42CAAB30" w:rsidR="002C4237" w:rsidRPr="00FE03FD" w:rsidRDefault="00E74362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36ABC6E8" w14:textId="742F0CA7" w:rsidR="00BC6773" w:rsidRDefault="006075C3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075C3">
        <w:drawing>
          <wp:inline distT="0" distB="0" distL="0" distR="0" wp14:anchorId="677E545D" wp14:editId="4272FF4F">
            <wp:extent cx="2880000" cy="3841200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683A">
        <w:rPr>
          <w:rFonts w:ascii="Times New Roman" w:hAnsi="Times New Roman" w:cs="Times New Roman"/>
          <w:sz w:val="24"/>
          <w:szCs w:val="24"/>
        </w:rPr>
        <w:t xml:space="preserve">   </w:t>
      </w:r>
      <w:r w:rsidRPr="006075C3">
        <w:drawing>
          <wp:inline distT="0" distB="0" distL="0" distR="0" wp14:anchorId="4C0548F2" wp14:editId="35632391">
            <wp:extent cx="2880000" cy="3841200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A78B6" w14:textId="120A4FD6" w:rsidR="007F0F6C" w:rsidRPr="00FE03FD" w:rsidRDefault="007F0F6C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01F5D46F" w14:textId="0B1B4E30" w:rsidR="00BC6773" w:rsidRDefault="006075C3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075C3">
        <w:lastRenderedPageBreak/>
        <w:drawing>
          <wp:inline distT="0" distB="0" distL="0" distR="0" wp14:anchorId="253F9581" wp14:editId="481D192F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773" w:rsidRPr="00FE03FD">
        <w:rPr>
          <w:rFonts w:ascii="Times New Roman" w:hAnsi="Times New Roman" w:cs="Times New Roman"/>
          <w:sz w:val="24"/>
          <w:szCs w:val="24"/>
        </w:rPr>
        <w:t xml:space="preserve"> </w:t>
      </w:r>
      <w:r w:rsidR="00E74362">
        <w:rPr>
          <w:rFonts w:ascii="Times New Roman" w:hAnsi="Times New Roman" w:cs="Times New Roman"/>
          <w:sz w:val="24"/>
          <w:szCs w:val="24"/>
        </w:rPr>
        <w:t xml:space="preserve">   </w:t>
      </w:r>
      <w:r w:rsidRPr="006075C3">
        <w:drawing>
          <wp:inline distT="0" distB="0" distL="0" distR="0" wp14:anchorId="319336A5" wp14:editId="383751D8">
            <wp:extent cx="2880000" cy="21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3529B" w14:textId="1F5BFABD" w:rsidR="002C288B" w:rsidRDefault="002C288B" w:rsidP="0096537F">
      <w:pPr>
        <w:pStyle w:val="a3"/>
        <w:spacing w:after="12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6AEF642" w14:textId="3D4B8A2F" w:rsidR="006075C3" w:rsidRDefault="006075C3" w:rsidP="006075C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075C3">
        <w:drawing>
          <wp:inline distT="0" distB="0" distL="0" distR="0" wp14:anchorId="479EEB84" wp14:editId="3E915FE0">
            <wp:extent cx="2880000" cy="3841200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6075C3">
        <w:drawing>
          <wp:inline distT="0" distB="0" distL="0" distR="0" wp14:anchorId="01FEEE17" wp14:editId="72B9AD2C">
            <wp:extent cx="2880000" cy="3841200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4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10831" w14:textId="33E16716" w:rsidR="006075C3" w:rsidRDefault="006075C3" w:rsidP="006075C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693C84FE" w14:textId="6F6E17E3" w:rsidR="006075C3" w:rsidRDefault="006075C3" w:rsidP="006075C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075C3">
        <w:drawing>
          <wp:inline distT="0" distB="0" distL="0" distR="0" wp14:anchorId="0DC0FB4C" wp14:editId="7CE6F775">
            <wp:extent cx="2880000" cy="2696400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6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6075C3">
        <w:drawing>
          <wp:inline distT="0" distB="0" distL="0" distR="0" wp14:anchorId="5C300BB6" wp14:editId="440E30AC">
            <wp:extent cx="2880000" cy="26568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6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764C3" w14:textId="0793257E" w:rsidR="006075C3" w:rsidRDefault="006075C3" w:rsidP="006075C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3120786" w14:textId="7701B108" w:rsidR="006075C3" w:rsidRPr="00FE03FD" w:rsidRDefault="006075C3" w:rsidP="006075C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075C3">
        <w:lastRenderedPageBreak/>
        <w:drawing>
          <wp:inline distT="0" distB="0" distL="0" distR="0" wp14:anchorId="16F17E63" wp14:editId="22DC1C15">
            <wp:extent cx="2880000" cy="4136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413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75C3" w:rsidRPr="00FE03FD" w:rsidSect="004C0F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B254A21"/>
    <w:multiLevelType w:val="hybridMultilevel"/>
    <w:tmpl w:val="53D68C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13F7"/>
    <w:rsid w:val="000D2DEA"/>
    <w:rsid w:val="00111BBE"/>
    <w:rsid w:val="001158CA"/>
    <w:rsid w:val="00121117"/>
    <w:rsid w:val="001A55BC"/>
    <w:rsid w:val="001F1027"/>
    <w:rsid w:val="00234199"/>
    <w:rsid w:val="00240678"/>
    <w:rsid w:val="00285857"/>
    <w:rsid w:val="00292097"/>
    <w:rsid w:val="002C288B"/>
    <w:rsid w:val="002C4237"/>
    <w:rsid w:val="002E07F9"/>
    <w:rsid w:val="0032561C"/>
    <w:rsid w:val="00335A8F"/>
    <w:rsid w:val="003635DB"/>
    <w:rsid w:val="00414367"/>
    <w:rsid w:val="004456E7"/>
    <w:rsid w:val="00450D33"/>
    <w:rsid w:val="004C0F21"/>
    <w:rsid w:val="004D683A"/>
    <w:rsid w:val="004E6FC9"/>
    <w:rsid w:val="005163EF"/>
    <w:rsid w:val="00526C72"/>
    <w:rsid w:val="00545D5B"/>
    <w:rsid w:val="00550EFF"/>
    <w:rsid w:val="00553E31"/>
    <w:rsid w:val="00556DE0"/>
    <w:rsid w:val="00567DEF"/>
    <w:rsid w:val="005D0A7C"/>
    <w:rsid w:val="005D474D"/>
    <w:rsid w:val="006075C3"/>
    <w:rsid w:val="006B1F71"/>
    <w:rsid w:val="00782D89"/>
    <w:rsid w:val="007F0F6C"/>
    <w:rsid w:val="008013F7"/>
    <w:rsid w:val="0085335B"/>
    <w:rsid w:val="00870BFC"/>
    <w:rsid w:val="0096537F"/>
    <w:rsid w:val="00971C1F"/>
    <w:rsid w:val="00A13A11"/>
    <w:rsid w:val="00A1691B"/>
    <w:rsid w:val="00A74B94"/>
    <w:rsid w:val="00AB05F9"/>
    <w:rsid w:val="00B85E6B"/>
    <w:rsid w:val="00BC6773"/>
    <w:rsid w:val="00BE112A"/>
    <w:rsid w:val="00BE36A2"/>
    <w:rsid w:val="00CC5202"/>
    <w:rsid w:val="00D517AB"/>
    <w:rsid w:val="00D6742D"/>
    <w:rsid w:val="00D8169B"/>
    <w:rsid w:val="00DB013B"/>
    <w:rsid w:val="00E03162"/>
    <w:rsid w:val="00E1777D"/>
    <w:rsid w:val="00E42811"/>
    <w:rsid w:val="00E74362"/>
    <w:rsid w:val="00EE77CA"/>
    <w:rsid w:val="00F05A56"/>
    <w:rsid w:val="00F3352E"/>
    <w:rsid w:val="00F73336"/>
    <w:rsid w:val="00F758F4"/>
    <w:rsid w:val="00FD687E"/>
    <w:rsid w:val="00FE03FD"/>
    <w:rsid w:val="00FF413D"/>
    <w:rsid w:val="00FF6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F915B7"/>
  <w15:docId w15:val="{08CA34C8-121B-45E4-9FA8-182A1C665C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4B94"/>
    <w:pPr>
      <w:ind w:left="720"/>
      <w:contextualSpacing/>
    </w:pPr>
  </w:style>
  <w:style w:type="table" w:styleId="a4">
    <w:name w:val="Table Grid"/>
    <w:basedOn w:val="a1"/>
    <w:uiPriority w:val="39"/>
    <w:rsid w:val="001A55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2E07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07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427</Words>
  <Characters>2438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Ольга Корнеева</cp:lastModifiedBy>
  <cp:revision>3</cp:revision>
  <cp:lastPrinted>2019-10-07T12:29:00Z</cp:lastPrinted>
  <dcterms:created xsi:type="dcterms:W3CDTF">2020-07-23T10:56:00Z</dcterms:created>
  <dcterms:modified xsi:type="dcterms:W3CDTF">2020-07-23T10:57:00Z</dcterms:modified>
</cp:coreProperties>
</file>