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009935AC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proofErr w:type="spellStart"/>
      <w:r w:rsidR="00197CDA" w:rsidRPr="00197CDA">
        <w:rPr>
          <w:rFonts w:ascii="Times New Roman" w:hAnsi="Times New Roman" w:cs="Times New Roman"/>
          <w:b/>
          <w:bCs/>
          <w:sz w:val="24"/>
          <w:szCs w:val="24"/>
        </w:rPr>
        <w:t>МегаБак</w:t>
      </w:r>
      <w:proofErr w:type="spellEnd"/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6917D95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174513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2A33A366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361A44" w:rsidRPr="00361A44">
        <w:rPr>
          <w:rFonts w:ascii="Times New Roman" w:hAnsi="Times New Roman" w:cs="Times New Roman"/>
          <w:u w:val="single"/>
        </w:rPr>
        <w:t xml:space="preserve">ул. Комитетский лес, д.15, </w:t>
      </w:r>
      <w:proofErr w:type="spellStart"/>
      <w:r w:rsidR="00361A44" w:rsidRPr="00361A44">
        <w:rPr>
          <w:rFonts w:ascii="Times New Roman" w:hAnsi="Times New Roman" w:cs="Times New Roman"/>
          <w:u w:val="single"/>
        </w:rPr>
        <w:t>мкр</w:t>
      </w:r>
      <w:proofErr w:type="spellEnd"/>
      <w:r w:rsidR="00361A44" w:rsidRPr="00361A44">
        <w:rPr>
          <w:rFonts w:ascii="Times New Roman" w:hAnsi="Times New Roman" w:cs="Times New Roman"/>
          <w:u w:val="single"/>
        </w:rPr>
        <w:t xml:space="preserve">-н </w:t>
      </w:r>
      <w:proofErr w:type="spellStart"/>
      <w:r w:rsidR="00361A44" w:rsidRPr="00361A44">
        <w:rPr>
          <w:rFonts w:ascii="Times New Roman" w:hAnsi="Times New Roman" w:cs="Times New Roman"/>
          <w:u w:val="single"/>
        </w:rPr>
        <w:t>Болшево</w:t>
      </w:r>
      <w:proofErr w:type="spellEnd"/>
      <w:r w:rsidR="00197CDA">
        <w:rPr>
          <w:rFonts w:ascii="Times New Roman" w:hAnsi="Times New Roman" w:cs="Times New Roman"/>
          <w:u w:val="single"/>
        </w:rPr>
        <w:t xml:space="preserve">, </w:t>
      </w:r>
      <w:proofErr w:type="spellStart"/>
      <w:r w:rsidR="00197CDA" w:rsidRPr="00197CDA">
        <w:rPr>
          <w:rFonts w:ascii="Times New Roman" w:hAnsi="Times New Roman" w:cs="Times New Roman"/>
          <w:b/>
          <w:bCs/>
          <w:u w:val="single"/>
        </w:rPr>
        <w:t>МегаБак</w:t>
      </w:r>
      <w:proofErr w:type="spellEnd"/>
      <w:r w:rsidR="00B31604" w:rsidRPr="00B31604">
        <w:rPr>
          <w:rFonts w:ascii="Times New Roman" w:hAnsi="Times New Roman" w:cs="Times New Roman"/>
          <w:u w:val="single"/>
        </w:rPr>
        <w:t>.</w:t>
      </w:r>
      <w:r w:rsidR="00DC04CE" w:rsidRPr="00B463C9">
        <w:rPr>
          <w:rFonts w:ascii="Times New Roman" w:hAnsi="Times New Roman" w:cs="Times New Roman"/>
        </w:rPr>
        <w:t xml:space="preserve">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C6C7589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361A44" w:rsidRPr="00361A44">
        <w:rPr>
          <w:rFonts w:ascii="Times New Roman" w:hAnsi="Times New Roman" w:cs="Times New Roman"/>
          <w:b/>
          <w:u w:val="single"/>
        </w:rPr>
        <w:t>ул.</w:t>
      </w:r>
      <w:proofErr w:type="gramEnd"/>
      <w:r w:rsidR="00361A44" w:rsidRPr="00361A44">
        <w:rPr>
          <w:rFonts w:ascii="Times New Roman" w:hAnsi="Times New Roman" w:cs="Times New Roman"/>
          <w:b/>
          <w:u w:val="single"/>
        </w:rPr>
        <w:t xml:space="preserve"> Комитетский лес, д.15, </w:t>
      </w:r>
      <w:proofErr w:type="spellStart"/>
      <w:r w:rsidR="00361A44" w:rsidRPr="00361A44">
        <w:rPr>
          <w:rFonts w:ascii="Times New Roman" w:hAnsi="Times New Roman" w:cs="Times New Roman"/>
          <w:b/>
          <w:u w:val="single"/>
        </w:rPr>
        <w:t>мкр</w:t>
      </w:r>
      <w:proofErr w:type="spellEnd"/>
      <w:r w:rsidR="00361A44" w:rsidRPr="00361A44">
        <w:rPr>
          <w:rFonts w:ascii="Times New Roman" w:hAnsi="Times New Roman" w:cs="Times New Roman"/>
          <w:b/>
          <w:u w:val="single"/>
        </w:rPr>
        <w:t xml:space="preserve">-н </w:t>
      </w:r>
      <w:proofErr w:type="spellStart"/>
      <w:r w:rsidR="00361A44" w:rsidRPr="00361A44">
        <w:rPr>
          <w:rFonts w:ascii="Times New Roman" w:hAnsi="Times New Roman" w:cs="Times New Roman"/>
          <w:b/>
          <w:u w:val="single"/>
        </w:rPr>
        <w:t>Болшево</w:t>
      </w:r>
      <w:proofErr w:type="spellEnd"/>
      <w:r w:rsidR="00197CDA">
        <w:rPr>
          <w:rFonts w:ascii="Times New Roman" w:hAnsi="Times New Roman" w:cs="Times New Roman"/>
          <w:b/>
          <w:u w:val="single"/>
        </w:rPr>
        <w:t xml:space="preserve">, </w:t>
      </w:r>
      <w:proofErr w:type="spellStart"/>
      <w:r w:rsidR="00197CDA">
        <w:rPr>
          <w:rFonts w:ascii="Times New Roman" w:hAnsi="Times New Roman" w:cs="Times New Roman"/>
          <w:b/>
          <w:u w:val="single"/>
        </w:rPr>
        <w:t>МегаБак</w:t>
      </w:r>
      <w:proofErr w:type="spellEnd"/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BA4DBC0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61646134" w14:textId="03011590" w:rsidR="005B2F70" w:rsidRPr="00243CB4" w:rsidRDefault="0017451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ED180DB" w:rsidR="005B2F70" w:rsidRPr="00243CB4" w:rsidRDefault="0005207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26493BB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1FA954F" w:rsidR="005B2F70" w:rsidRPr="005B2F70" w:rsidRDefault="00C90E6C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874B03A" w:rsidR="005B2F70" w:rsidRPr="00243CB4" w:rsidRDefault="00C90E6C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0845EE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6138B42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764B052" w:rsidR="005B2F70" w:rsidRPr="00550C0F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CCD2217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56753D1" w:rsidR="005B2F70" w:rsidRPr="00F862C4" w:rsidRDefault="00F862C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8073F96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47A43F" w14:textId="77777777" w:rsidR="00197CDA" w:rsidRPr="00197CDA" w:rsidRDefault="00197CDA" w:rsidP="00197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CDA">
        <w:rPr>
          <w:rFonts w:ascii="Times New Roman" w:hAnsi="Times New Roman" w:cs="Times New Roman"/>
          <w:sz w:val="24"/>
          <w:szCs w:val="24"/>
        </w:rPr>
        <w:t xml:space="preserve">02 февраля мобильная группа Общественной палаты </w:t>
      </w:r>
      <w:proofErr w:type="spellStart"/>
      <w:r w:rsidRPr="00197CDA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197CDA">
        <w:rPr>
          <w:rFonts w:ascii="Times New Roman" w:hAnsi="Times New Roman" w:cs="Times New Roman"/>
          <w:sz w:val="24"/>
          <w:szCs w:val="24"/>
        </w:rPr>
        <w:t xml:space="preserve"> проконтролировала работу площадки "</w:t>
      </w:r>
      <w:proofErr w:type="spellStart"/>
      <w:r w:rsidRPr="00197CDA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Pr="00197CDA">
        <w:rPr>
          <w:rFonts w:ascii="Times New Roman" w:hAnsi="Times New Roman" w:cs="Times New Roman"/>
          <w:sz w:val="24"/>
          <w:szCs w:val="24"/>
        </w:rPr>
        <w:t xml:space="preserve">" по адресу ул. Комитетский лес, д.15. </w:t>
      </w:r>
    </w:p>
    <w:p w14:paraId="2274DA4F" w14:textId="77777777" w:rsidR="00197CDA" w:rsidRPr="00197CDA" w:rsidRDefault="00197CDA" w:rsidP="00197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CDA">
        <w:rPr>
          <w:rFonts w:ascii="Times New Roman" w:hAnsi="Times New Roman" w:cs="Times New Roman"/>
          <w:sz w:val="24"/>
          <w:szCs w:val="24"/>
        </w:rPr>
        <w:t>Площадка для сдачи КГМ стала частью новой инфраструктуры обращения с отходами в Московской области. Она базируется на раздельном сборе коммунальных отходов — это одна из основных целей национального проекта "Экология".</w:t>
      </w:r>
    </w:p>
    <w:p w14:paraId="77E7BEDF" w14:textId="77777777" w:rsidR="00197CDA" w:rsidRPr="00197CDA" w:rsidRDefault="00197CDA" w:rsidP="00197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CDA">
        <w:rPr>
          <w:rFonts w:ascii="Times New Roman" w:hAnsi="Times New Roman" w:cs="Times New Roman"/>
          <w:sz w:val="24"/>
          <w:szCs w:val="24"/>
        </w:rPr>
        <w:t xml:space="preserve">Проверка показала: площадка содержится в хорошем состоянии. Однако, деятельность проекта на сегодняшний день нарушена. Установленные на территории площадки три бункера для раздельного сбора КГМ снова стали заполняться разнообразным видом ТКО. Общественная палата </w:t>
      </w:r>
      <w:proofErr w:type="spellStart"/>
      <w:r w:rsidRPr="00197CDA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197CDA">
        <w:rPr>
          <w:rFonts w:ascii="Times New Roman" w:hAnsi="Times New Roman" w:cs="Times New Roman"/>
          <w:sz w:val="24"/>
          <w:szCs w:val="24"/>
        </w:rPr>
        <w:t xml:space="preserve"> обращается к жителям муниципалитета: "На площадке "</w:t>
      </w:r>
      <w:proofErr w:type="spellStart"/>
      <w:r w:rsidRPr="00197CDA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Pr="00197CDA">
        <w:rPr>
          <w:rFonts w:ascii="Times New Roman" w:hAnsi="Times New Roman" w:cs="Times New Roman"/>
          <w:sz w:val="24"/>
          <w:szCs w:val="24"/>
        </w:rPr>
        <w:t>" осуществлять раздельную сдачу коммунальных отходов."</w:t>
      </w:r>
    </w:p>
    <w:p w14:paraId="588281F3" w14:textId="1092575E" w:rsidR="00BC1CD6" w:rsidRDefault="00197CDA" w:rsidP="00197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7CDA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Администрацию города.</w:t>
      </w:r>
    </w:p>
    <w:p w14:paraId="1D855725" w14:textId="77777777" w:rsidR="00197CDA" w:rsidRDefault="00197CDA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25E6ACF1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36817D57" w:rsidR="00F15F87" w:rsidRDefault="00197CD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97CDA">
        <w:lastRenderedPageBreak/>
        <w:drawing>
          <wp:inline distT="0" distB="0" distL="0" distR="0" wp14:anchorId="20B23E0F" wp14:editId="0D47EECC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B26A" w14:textId="342DA9EA" w:rsidR="002B7341" w:rsidRDefault="00197CDA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197CDA">
        <w:drawing>
          <wp:inline distT="0" distB="0" distL="0" distR="0" wp14:anchorId="56DC39E4" wp14:editId="12D4BFC3">
            <wp:extent cx="5969124" cy="44769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0916" cy="447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1F52F774" w:rsidR="00AE1D39" w:rsidRDefault="00197CD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97CDA">
        <w:lastRenderedPageBreak/>
        <w:drawing>
          <wp:inline distT="0" distB="0" distL="0" distR="0" wp14:anchorId="27802804" wp14:editId="4653FE63">
            <wp:extent cx="6119495" cy="45897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EEAA" w14:textId="04ABFFD5" w:rsidR="00197CDA" w:rsidRPr="00361A44" w:rsidRDefault="00197CD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97CDA">
        <w:drawing>
          <wp:inline distT="0" distB="0" distL="0" distR="0" wp14:anchorId="55825004" wp14:editId="4E0CAD8A">
            <wp:extent cx="6008707" cy="450668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1085" cy="45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CDA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52078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74513"/>
    <w:rsid w:val="00197CDA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0E6C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5</cp:revision>
  <cp:lastPrinted>2019-05-27T09:53:00Z</cp:lastPrinted>
  <dcterms:created xsi:type="dcterms:W3CDTF">2021-02-03T16:09:00Z</dcterms:created>
  <dcterms:modified xsi:type="dcterms:W3CDTF">2021-02-03T16:11:00Z</dcterms:modified>
</cp:coreProperties>
</file>