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989"/>
        <w:gridCol w:w="5076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331FC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Pr="00331FC2" w:rsidRDefault="00D84207" w:rsidP="00D84207">
      <w:pPr>
        <w:jc w:val="center"/>
        <w:rPr>
          <w:b/>
          <w:sz w:val="26"/>
          <w:szCs w:val="26"/>
        </w:rPr>
      </w:pPr>
      <w:r w:rsidRPr="00331FC2">
        <w:rPr>
          <w:b/>
          <w:sz w:val="26"/>
          <w:szCs w:val="26"/>
        </w:rPr>
        <w:t>АКТ</w:t>
      </w:r>
    </w:p>
    <w:p w14:paraId="1FE67F94" w14:textId="1F1C35E9" w:rsidR="00D84207" w:rsidRPr="00331FC2" w:rsidRDefault="00331FC2" w:rsidP="00D8420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D84207" w:rsidRPr="00331FC2">
        <w:rPr>
          <w:b/>
          <w:sz w:val="26"/>
          <w:szCs w:val="26"/>
        </w:rPr>
        <w:t>бщественно</w:t>
      </w:r>
      <w:r w:rsidRPr="00331FC2">
        <w:rPr>
          <w:b/>
          <w:sz w:val="26"/>
          <w:szCs w:val="26"/>
        </w:rPr>
        <w:t>го контроля</w:t>
      </w:r>
    </w:p>
    <w:p w14:paraId="1FAD7020" w14:textId="0E528326" w:rsidR="00A51673" w:rsidRPr="00331FC2" w:rsidRDefault="00331FC2" w:rsidP="00331FC2">
      <w:pPr>
        <w:ind w:firstLine="426"/>
        <w:jc w:val="center"/>
        <w:rPr>
          <w:b/>
          <w:sz w:val="26"/>
          <w:szCs w:val="26"/>
          <w:u w:val="single"/>
        </w:rPr>
      </w:pPr>
      <w:r w:rsidRPr="00331FC2">
        <w:rPr>
          <w:b/>
          <w:sz w:val="26"/>
          <w:szCs w:val="26"/>
        </w:rPr>
        <w:t>работы управляющей компании АО «</w:t>
      </w:r>
      <w:proofErr w:type="spellStart"/>
      <w:r w:rsidRPr="00331FC2">
        <w:rPr>
          <w:b/>
          <w:sz w:val="26"/>
          <w:szCs w:val="26"/>
        </w:rPr>
        <w:t>Жил</w:t>
      </w:r>
      <w:r w:rsidR="0040431D">
        <w:rPr>
          <w:b/>
          <w:sz w:val="26"/>
          <w:szCs w:val="26"/>
        </w:rPr>
        <w:t>комплекс</w:t>
      </w:r>
      <w:proofErr w:type="spellEnd"/>
      <w:r w:rsidRPr="00331FC2">
        <w:rPr>
          <w:b/>
          <w:sz w:val="26"/>
          <w:szCs w:val="26"/>
        </w:rPr>
        <w:t>» по подготовке МКД к эксплуатации в осенне-зимний период</w:t>
      </w:r>
    </w:p>
    <w:p w14:paraId="5BB33C70" w14:textId="77777777" w:rsidR="00A51673" w:rsidRPr="00331FC2" w:rsidRDefault="00A51673" w:rsidP="00D84207">
      <w:pPr>
        <w:ind w:firstLine="426"/>
        <w:rPr>
          <w:sz w:val="26"/>
          <w:szCs w:val="26"/>
          <w:u w:val="single"/>
        </w:rPr>
      </w:pPr>
    </w:p>
    <w:p w14:paraId="0622731A" w14:textId="60A5024A" w:rsidR="00D84207" w:rsidRPr="00331FC2" w:rsidRDefault="00D84207" w:rsidP="002B49B3">
      <w:pPr>
        <w:spacing w:line="276" w:lineRule="auto"/>
        <w:ind w:firstLine="426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Сроки проведения общественного контроля:</w:t>
      </w:r>
      <w:r w:rsidRPr="00331FC2">
        <w:rPr>
          <w:sz w:val="26"/>
          <w:szCs w:val="26"/>
        </w:rPr>
        <w:t xml:space="preserve"> </w:t>
      </w:r>
      <w:r w:rsidR="0040431D" w:rsidRPr="0040431D">
        <w:rPr>
          <w:b/>
          <w:bCs/>
          <w:sz w:val="26"/>
          <w:szCs w:val="26"/>
        </w:rPr>
        <w:t>1</w:t>
      </w:r>
      <w:r w:rsidR="00465CF2">
        <w:rPr>
          <w:b/>
          <w:bCs/>
          <w:sz w:val="26"/>
          <w:szCs w:val="26"/>
        </w:rPr>
        <w:t>7</w:t>
      </w:r>
      <w:r w:rsidRPr="0040431D">
        <w:rPr>
          <w:b/>
          <w:bCs/>
          <w:sz w:val="26"/>
          <w:szCs w:val="26"/>
        </w:rPr>
        <w:t>.</w:t>
      </w:r>
      <w:r w:rsidRPr="00331FC2">
        <w:rPr>
          <w:b/>
          <w:sz w:val="26"/>
          <w:szCs w:val="26"/>
        </w:rPr>
        <w:t>0</w:t>
      </w:r>
      <w:r w:rsidR="00331FC2" w:rsidRPr="00331FC2">
        <w:rPr>
          <w:b/>
          <w:sz w:val="26"/>
          <w:szCs w:val="26"/>
        </w:rPr>
        <w:t>9</w:t>
      </w:r>
      <w:r w:rsidRPr="00331FC2">
        <w:rPr>
          <w:b/>
          <w:sz w:val="26"/>
          <w:szCs w:val="26"/>
        </w:rPr>
        <w:t>.20</w:t>
      </w:r>
      <w:r w:rsidR="0040431D">
        <w:rPr>
          <w:b/>
          <w:sz w:val="26"/>
          <w:szCs w:val="26"/>
        </w:rPr>
        <w:t>20</w:t>
      </w:r>
      <w:r w:rsidRPr="00331FC2">
        <w:rPr>
          <w:b/>
          <w:sz w:val="26"/>
          <w:szCs w:val="26"/>
        </w:rPr>
        <w:t xml:space="preserve"> г</w:t>
      </w:r>
      <w:r w:rsidRPr="00331FC2">
        <w:rPr>
          <w:sz w:val="26"/>
          <w:szCs w:val="26"/>
        </w:rPr>
        <w:t>.</w:t>
      </w:r>
    </w:p>
    <w:p w14:paraId="72A65AD3" w14:textId="5A31FF5A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 xml:space="preserve">Основания для проведения общественной </w:t>
      </w:r>
      <w:r w:rsidR="002F7689" w:rsidRPr="00331FC2">
        <w:rPr>
          <w:sz w:val="26"/>
          <w:szCs w:val="26"/>
          <w:u w:val="single"/>
        </w:rPr>
        <w:t>проверки</w:t>
      </w:r>
      <w:r w:rsidR="003A7481" w:rsidRPr="00331FC2">
        <w:rPr>
          <w:sz w:val="26"/>
          <w:szCs w:val="26"/>
        </w:rPr>
        <w:t xml:space="preserve">: </w:t>
      </w:r>
      <w:r w:rsidRPr="00331FC2">
        <w:rPr>
          <w:sz w:val="26"/>
          <w:szCs w:val="26"/>
        </w:rPr>
        <w:t xml:space="preserve">план работы </w:t>
      </w:r>
      <w:r w:rsidR="002E09F5" w:rsidRPr="00331FC2">
        <w:rPr>
          <w:sz w:val="26"/>
          <w:szCs w:val="26"/>
        </w:rPr>
        <w:t xml:space="preserve">Общественной палаты </w:t>
      </w:r>
      <w:proofErr w:type="spellStart"/>
      <w:r w:rsidR="002E09F5" w:rsidRPr="00331FC2">
        <w:rPr>
          <w:sz w:val="26"/>
          <w:szCs w:val="26"/>
        </w:rPr>
        <w:t>г.о</w:t>
      </w:r>
      <w:proofErr w:type="spellEnd"/>
      <w:r w:rsidR="002E09F5" w:rsidRPr="00331FC2">
        <w:rPr>
          <w:sz w:val="26"/>
          <w:szCs w:val="26"/>
        </w:rPr>
        <w:t>. Королев</w:t>
      </w:r>
    </w:p>
    <w:p w14:paraId="72F73B33" w14:textId="77777777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Форма общественного контроля</w:t>
      </w:r>
      <w:r w:rsidRPr="00331FC2">
        <w:rPr>
          <w:sz w:val="26"/>
          <w:szCs w:val="26"/>
        </w:rPr>
        <w:t>: мониторинг</w:t>
      </w:r>
    </w:p>
    <w:p w14:paraId="646039CC" w14:textId="097BF86F" w:rsidR="00331FC2" w:rsidRPr="00331FC2" w:rsidRDefault="00D84207" w:rsidP="00331FC2">
      <w:pPr>
        <w:spacing w:line="276" w:lineRule="auto"/>
        <w:ind w:firstLine="284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Предмет общественной проверки</w:t>
      </w:r>
      <w:r w:rsidR="002F7689" w:rsidRPr="00331FC2">
        <w:rPr>
          <w:sz w:val="26"/>
          <w:szCs w:val="26"/>
        </w:rPr>
        <w:t>:</w:t>
      </w:r>
      <w:r w:rsidR="00125C94" w:rsidRPr="00331FC2">
        <w:rPr>
          <w:sz w:val="26"/>
          <w:szCs w:val="26"/>
        </w:rPr>
        <w:t xml:space="preserve"> </w:t>
      </w:r>
      <w:r w:rsidR="00331FC2" w:rsidRPr="00331FC2">
        <w:rPr>
          <w:sz w:val="26"/>
          <w:szCs w:val="26"/>
        </w:rPr>
        <w:t>контроль работы управляющей компании АО «</w:t>
      </w:r>
      <w:proofErr w:type="spellStart"/>
      <w:r w:rsidR="00331FC2" w:rsidRPr="00331FC2">
        <w:rPr>
          <w:sz w:val="26"/>
          <w:szCs w:val="26"/>
        </w:rPr>
        <w:t>Жил</w:t>
      </w:r>
      <w:r w:rsidR="0040431D">
        <w:rPr>
          <w:sz w:val="26"/>
          <w:szCs w:val="26"/>
        </w:rPr>
        <w:t>комплекс</w:t>
      </w:r>
      <w:proofErr w:type="spellEnd"/>
      <w:r w:rsidR="00331FC2" w:rsidRPr="00331FC2">
        <w:rPr>
          <w:sz w:val="26"/>
          <w:szCs w:val="26"/>
        </w:rPr>
        <w:t>» по подготовке МКД к эксплуатации в осенне-зимний период</w:t>
      </w:r>
      <w:r w:rsidR="00C56E20">
        <w:rPr>
          <w:sz w:val="26"/>
          <w:szCs w:val="26"/>
        </w:rPr>
        <w:t xml:space="preserve"> 2019-2020</w:t>
      </w:r>
      <w:r w:rsidR="00331FC2" w:rsidRPr="00331FC2">
        <w:rPr>
          <w:sz w:val="26"/>
          <w:szCs w:val="26"/>
        </w:rPr>
        <w:t>.</w:t>
      </w:r>
    </w:p>
    <w:p w14:paraId="4DA1ED3D" w14:textId="5A9621EC" w:rsidR="00D84207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  <w:u w:val="single"/>
        </w:rPr>
      </w:pPr>
      <w:r w:rsidRPr="00331FC2">
        <w:rPr>
          <w:sz w:val="26"/>
          <w:szCs w:val="26"/>
        </w:rPr>
        <w:t xml:space="preserve"> </w:t>
      </w:r>
      <w:r w:rsidR="00D84207" w:rsidRPr="00331FC2">
        <w:rPr>
          <w:sz w:val="26"/>
          <w:szCs w:val="26"/>
          <w:u w:val="single"/>
        </w:rPr>
        <w:t>Состав группы общественного контроля:</w:t>
      </w:r>
    </w:p>
    <w:p w14:paraId="56B428EC" w14:textId="77777777" w:rsidR="0086561B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Белозёрова Маргарита </w:t>
      </w:r>
      <w:proofErr w:type="spellStart"/>
      <w:r>
        <w:rPr>
          <w:sz w:val="26"/>
          <w:szCs w:val="26"/>
          <w:shd w:val="clear" w:color="auto" w:fill="FFFFFF"/>
        </w:rPr>
        <w:t>Нурлаяновна</w:t>
      </w:r>
      <w:proofErr w:type="spellEnd"/>
      <w:r>
        <w:rPr>
          <w:sz w:val="26"/>
          <w:szCs w:val="26"/>
          <w:shd w:val="clear" w:color="auto" w:fill="FFFFFF"/>
        </w:rPr>
        <w:t xml:space="preserve"> – председатель комиссии</w:t>
      </w:r>
    </w:p>
    <w:p w14:paraId="581710EE" w14:textId="0ADA5D3B" w:rsidR="00A51673" w:rsidRPr="00331FC2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Якимова Варвара Владиславовна – член комиссии</w:t>
      </w:r>
      <w:r w:rsidR="00A51673" w:rsidRPr="00331FC2">
        <w:rPr>
          <w:sz w:val="26"/>
          <w:szCs w:val="26"/>
          <w:shd w:val="clear" w:color="auto" w:fill="FFFFFF"/>
        </w:rPr>
        <w:t xml:space="preserve"> </w:t>
      </w:r>
    </w:p>
    <w:p w14:paraId="50B7A657" w14:textId="054C61DA" w:rsidR="00331FC2" w:rsidRPr="00331FC2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А.Ю. Максименко -</w:t>
      </w:r>
      <w:r w:rsidR="0050784B">
        <w:rPr>
          <w:sz w:val="26"/>
          <w:szCs w:val="26"/>
          <w:shd w:val="clear" w:color="auto" w:fill="FFFFFF"/>
        </w:rPr>
        <w:t xml:space="preserve"> п</w:t>
      </w:r>
      <w:r w:rsidR="00331FC2" w:rsidRPr="00331FC2">
        <w:rPr>
          <w:sz w:val="26"/>
          <w:szCs w:val="26"/>
          <w:shd w:val="clear" w:color="auto" w:fill="FFFFFF"/>
        </w:rPr>
        <w:t>редставитель УК АО «</w:t>
      </w:r>
      <w:proofErr w:type="spellStart"/>
      <w:r w:rsidR="00331FC2" w:rsidRPr="00331FC2">
        <w:rPr>
          <w:sz w:val="26"/>
          <w:szCs w:val="26"/>
          <w:shd w:val="clear" w:color="auto" w:fill="FFFFFF"/>
        </w:rPr>
        <w:t>Жил</w:t>
      </w:r>
      <w:r>
        <w:rPr>
          <w:sz w:val="26"/>
          <w:szCs w:val="26"/>
          <w:shd w:val="clear" w:color="auto" w:fill="FFFFFF"/>
        </w:rPr>
        <w:t>комплекс</w:t>
      </w:r>
      <w:proofErr w:type="spellEnd"/>
      <w:r w:rsidR="00331FC2" w:rsidRPr="00331FC2">
        <w:rPr>
          <w:sz w:val="26"/>
          <w:szCs w:val="26"/>
          <w:shd w:val="clear" w:color="auto" w:fill="FFFFFF"/>
        </w:rPr>
        <w:t>»</w:t>
      </w:r>
      <w:r w:rsidR="0050784B">
        <w:rPr>
          <w:sz w:val="26"/>
          <w:szCs w:val="26"/>
          <w:shd w:val="clear" w:color="auto" w:fill="FFFFFF"/>
        </w:rPr>
        <w:t xml:space="preserve"> </w:t>
      </w:r>
    </w:p>
    <w:p w14:paraId="245170C4" w14:textId="77777777" w:rsidR="00331FC2" w:rsidRPr="00331FC2" w:rsidRDefault="00331FC2" w:rsidP="002B49B3">
      <w:pPr>
        <w:spacing w:line="276" w:lineRule="auto"/>
        <w:ind w:firstLine="426"/>
        <w:jc w:val="both"/>
        <w:rPr>
          <w:sz w:val="26"/>
          <w:szCs w:val="26"/>
        </w:rPr>
      </w:pPr>
    </w:p>
    <w:p w14:paraId="018E71FD" w14:textId="288DCD22" w:rsidR="00331FC2" w:rsidRPr="00331FC2" w:rsidRDefault="006A2727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 xml:space="preserve"> </w:t>
      </w:r>
      <w:r w:rsidR="00DE2BDF" w:rsidRPr="00331FC2">
        <w:rPr>
          <w:sz w:val="26"/>
          <w:szCs w:val="26"/>
          <w:u w:val="single"/>
          <w:shd w:val="clear" w:color="auto" w:fill="FFFFFF"/>
        </w:rPr>
        <w:t xml:space="preserve">Группа общественного </w:t>
      </w:r>
      <w:r w:rsidR="00DF1E8E" w:rsidRPr="00331FC2">
        <w:rPr>
          <w:sz w:val="26"/>
          <w:szCs w:val="26"/>
          <w:u w:val="single"/>
          <w:shd w:val="clear" w:color="auto" w:fill="FFFFFF"/>
        </w:rPr>
        <w:t xml:space="preserve">контроля </w:t>
      </w:r>
      <w:r w:rsidR="00DF1E8E" w:rsidRPr="00331FC2">
        <w:rPr>
          <w:sz w:val="26"/>
          <w:szCs w:val="26"/>
          <w:shd w:val="clear" w:color="auto" w:fill="FFFFFF"/>
        </w:rPr>
        <w:t xml:space="preserve">провела </w:t>
      </w:r>
      <w:r w:rsidR="00331FC2" w:rsidRPr="00331FC2">
        <w:rPr>
          <w:sz w:val="26"/>
          <w:szCs w:val="26"/>
          <w:shd w:val="clear" w:color="auto" w:fill="FFFFFF"/>
        </w:rPr>
        <w:t xml:space="preserve">общественный контроль готовности МКД </w:t>
      </w:r>
      <w:r w:rsidR="00331FC2" w:rsidRPr="00331FC2">
        <w:rPr>
          <w:sz w:val="26"/>
          <w:szCs w:val="26"/>
        </w:rPr>
        <w:t xml:space="preserve">к эксплуатации в осенне-зимний период по адресу </w:t>
      </w:r>
      <w:r w:rsidR="00465CF2" w:rsidRPr="00465CF2">
        <w:rPr>
          <w:sz w:val="26"/>
          <w:szCs w:val="26"/>
        </w:rPr>
        <w:t xml:space="preserve">ул. </w:t>
      </w:r>
      <w:proofErr w:type="spellStart"/>
      <w:r w:rsidR="00465CF2" w:rsidRPr="00465CF2">
        <w:rPr>
          <w:sz w:val="26"/>
          <w:szCs w:val="26"/>
        </w:rPr>
        <w:t>Грабина</w:t>
      </w:r>
      <w:proofErr w:type="spellEnd"/>
      <w:r w:rsidR="0040431D" w:rsidRPr="0040431D">
        <w:rPr>
          <w:sz w:val="26"/>
          <w:szCs w:val="26"/>
        </w:rPr>
        <w:t xml:space="preserve">, </w:t>
      </w:r>
      <w:proofErr w:type="spellStart"/>
      <w:r w:rsidR="0040431D" w:rsidRPr="0040431D">
        <w:rPr>
          <w:sz w:val="26"/>
          <w:szCs w:val="26"/>
        </w:rPr>
        <w:t>д</w:t>
      </w:r>
      <w:r w:rsidR="00465CF2">
        <w:rPr>
          <w:sz w:val="26"/>
          <w:szCs w:val="26"/>
        </w:rPr>
        <w:t>.д</w:t>
      </w:r>
      <w:proofErr w:type="spellEnd"/>
      <w:r w:rsidR="00465CF2">
        <w:rPr>
          <w:sz w:val="26"/>
          <w:szCs w:val="26"/>
        </w:rPr>
        <w:t>. №</w:t>
      </w:r>
      <w:r w:rsidR="0040431D" w:rsidRPr="0040431D">
        <w:rPr>
          <w:sz w:val="26"/>
          <w:szCs w:val="26"/>
        </w:rPr>
        <w:t>2</w:t>
      </w:r>
      <w:r w:rsidR="00465CF2">
        <w:rPr>
          <w:sz w:val="26"/>
          <w:szCs w:val="26"/>
        </w:rPr>
        <w:t>8 и №30</w:t>
      </w:r>
      <w:r w:rsidR="0040431D" w:rsidRPr="0040431D">
        <w:rPr>
          <w:sz w:val="26"/>
          <w:szCs w:val="26"/>
        </w:rPr>
        <w:t>.</w:t>
      </w:r>
      <w:r w:rsidR="00331FC2" w:rsidRPr="00331FC2">
        <w:rPr>
          <w:sz w:val="26"/>
          <w:szCs w:val="26"/>
        </w:rPr>
        <w:t xml:space="preserve"> </w:t>
      </w:r>
    </w:p>
    <w:p w14:paraId="137C2A45" w14:textId="77777777" w:rsidR="00331FC2" w:rsidRPr="00331FC2" w:rsidRDefault="00331FC2" w:rsidP="002B49B3">
      <w:pPr>
        <w:spacing w:line="276" w:lineRule="auto"/>
        <w:ind w:firstLine="284"/>
        <w:jc w:val="both"/>
        <w:rPr>
          <w:color w:val="000000"/>
          <w:sz w:val="26"/>
          <w:szCs w:val="26"/>
          <w:u w:val="single"/>
          <w:shd w:val="clear" w:color="auto" w:fill="FFFFFF"/>
        </w:rPr>
      </w:pPr>
    </w:p>
    <w:p w14:paraId="334F6339" w14:textId="77777777" w:rsidR="00465CF2" w:rsidRPr="00465CF2" w:rsidRDefault="00465CF2" w:rsidP="00465CF2">
      <w:pPr>
        <w:ind w:firstLine="426"/>
        <w:jc w:val="both"/>
        <w:rPr>
          <w:sz w:val="26"/>
          <w:szCs w:val="26"/>
        </w:rPr>
      </w:pPr>
      <w:r w:rsidRPr="00465CF2">
        <w:rPr>
          <w:sz w:val="26"/>
          <w:szCs w:val="26"/>
        </w:rPr>
        <w:t>В рамках комплексных мероприятий до начала отопительного сезона проведена герметизация межпанельных швов на фасадах зданий.</w:t>
      </w:r>
    </w:p>
    <w:p w14:paraId="1065BFD4" w14:textId="77777777" w:rsidR="00465CF2" w:rsidRDefault="00465CF2" w:rsidP="00465CF2">
      <w:pPr>
        <w:ind w:firstLine="426"/>
        <w:jc w:val="both"/>
        <w:rPr>
          <w:sz w:val="26"/>
          <w:szCs w:val="26"/>
        </w:rPr>
      </w:pPr>
      <w:r w:rsidRPr="00465CF2">
        <w:rPr>
          <w:sz w:val="26"/>
          <w:szCs w:val="26"/>
        </w:rPr>
        <w:t xml:space="preserve">Инспекция в этих домах подвальных помещений, инженерных коммуникаций, крыш - замечаний не выявила. </w:t>
      </w:r>
    </w:p>
    <w:p w14:paraId="346106FD" w14:textId="63034B1F" w:rsidR="0040431D" w:rsidRPr="00465CF2" w:rsidRDefault="00465CF2" w:rsidP="00465CF2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  <w:r w:rsidRPr="00465CF2">
        <w:rPr>
          <w:sz w:val="26"/>
          <w:szCs w:val="26"/>
        </w:rPr>
        <w:t>Рейды Общественной палаты продолжаются.</w:t>
      </w:r>
    </w:p>
    <w:p w14:paraId="7FFB2CFD" w14:textId="77777777" w:rsidR="0040431D" w:rsidRPr="0040431D" w:rsidRDefault="0040431D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76849EC0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>Председатель комиссии «по ЖКХ, капитальному</w:t>
      </w:r>
    </w:p>
    <w:p w14:paraId="58CB2E59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>ремонту, контролю за качеством работы управляющих</w:t>
      </w:r>
    </w:p>
    <w:p w14:paraId="05BDFD41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 xml:space="preserve">компаний, архитектуре, архитектурному облику </w:t>
      </w:r>
    </w:p>
    <w:p w14:paraId="64A94FD2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noProof/>
          <w:sz w:val="26"/>
          <w:szCs w:val="26"/>
          <w:lang w:eastAsia="en-US"/>
        </w:rPr>
        <w:drawing>
          <wp:anchor distT="0" distB="0" distL="114300" distR="114300" simplePos="0" relativeHeight="251659264" behindDoc="0" locked="0" layoutInCell="1" allowOverlap="1" wp14:anchorId="0CC998EA" wp14:editId="2CFC0A46">
            <wp:simplePos x="0" y="0"/>
            <wp:positionH relativeFrom="column">
              <wp:posOffset>3448050</wp:posOffset>
            </wp:positionH>
            <wp:positionV relativeFrom="paragraph">
              <wp:posOffset>69850</wp:posOffset>
            </wp:positionV>
            <wp:extent cx="1036320" cy="467995"/>
            <wp:effectExtent l="0" t="0" r="0" b="8255"/>
            <wp:wrapNone/>
            <wp:docPr id="7" name="Рисунок 7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31D">
        <w:rPr>
          <w:rFonts w:eastAsiaTheme="minorHAnsi"/>
          <w:sz w:val="26"/>
          <w:szCs w:val="26"/>
          <w:lang w:eastAsia="en-US"/>
        </w:rPr>
        <w:t xml:space="preserve">городов, благоустройству территорий, </w:t>
      </w:r>
    </w:p>
    <w:p w14:paraId="4E6827BF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 xml:space="preserve">дорожному хозяйству и </w:t>
      </w:r>
      <w:proofErr w:type="gramStart"/>
      <w:r w:rsidRPr="0040431D">
        <w:rPr>
          <w:rFonts w:eastAsiaTheme="minorHAnsi"/>
          <w:sz w:val="26"/>
          <w:szCs w:val="26"/>
          <w:lang w:eastAsia="en-US"/>
        </w:rPr>
        <w:t xml:space="preserve">транспорту»   </w:t>
      </w:r>
      <w:proofErr w:type="gramEnd"/>
      <w:r w:rsidRPr="0040431D">
        <w:rPr>
          <w:rFonts w:eastAsiaTheme="minorHAnsi"/>
          <w:sz w:val="26"/>
          <w:szCs w:val="26"/>
          <w:lang w:eastAsia="en-US"/>
        </w:rPr>
        <w:t xml:space="preserve">                                                      М.Н. Белозерова</w:t>
      </w:r>
    </w:p>
    <w:p w14:paraId="3D1D52FB" w14:textId="77777777" w:rsidR="0040431D" w:rsidRDefault="0040431D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47A82B5B" w14:textId="6C036589" w:rsidR="0040431D" w:rsidRDefault="00465CF2" w:rsidP="00465CF2">
      <w:pPr>
        <w:jc w:val="both"/>
        <w:rPr>
          <w:color w:val="222222"/>
          <w:sz w:val="26"/>
          <w:szCs w:val="26"/>
          <w:shd w:val="clear" w:color="auto" w:fill="FFFFFF"/>
        </w:rPr>
      </w:pPr>
      <w:r w:rsidRPr="00465CF2">
        <w:lastRenderedPageBreak/>
        <w:drawing>
          <wp:inline distT="0" distB="0" distL="0" distR="0" wp14:anchorId="04018CF6" wp14:editId="29868A2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sz w:val="26"/>
          <w:szCs w:val="26"/>
          <w:shd w:val="clear" w:color="auto" w:fill="FFFFFF"/>
        </w:rPr>
        <w:t xml:space="preserve">   </w:t>
      </w:r>
      <w:r w:rsidRPr="00465CF2">
        <w:drawing>
          <wp:inline distT="0" distB="0" distL="0" distR="0" wp14:anchorId="595B2A82" wp14:editId="11D8D322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94AB05" w14:textId="33646655" w:rsidR="00456196" w:rsidRDefault="00465CF2" w:rsidP="00D84207">
      <w:r w:rsidRPr="00465CF2">
        <w:drawing>
          <wp:inline distT="0" distB="0" distL="0" distR="0" wp14:anchorId="76021FC1" wp14:editId="5D85CDD5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31D">
        <w:t xml:space="preserve">   </w:t>
      </w:r>
      <w:r w:rsidRPr="00465CF2">
        <w:drawing>
          <wp:inline distT="0" distB="0" distL="0" distR="0" wp14:anchorId="2DB6931C" wp14:editId="635CBB92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5F7C" w14:textId="705A3774" w:rsidR="00077C9C" w:rsidRDefault="00077C9C" w:rsidP="00D84207"/>
    <w:p w14:paraId="23757704" w14:textId="2C32E871" w:rsidR="002B49B3" w:rsidRDefault="00465CF2" w:rsidP="00D84207">
      <w:r w:rsidRPr="00465CF2">
        <w:drawing>
          <wp:inline distT="0" distB="0" distL="0" distR="0" wp14:anchorId="1B74BD91" wp14:editId="6BDE26EB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9B3">
        <w:t xml:space="preserve">      </w:t>
      </w:r>
      <w:r w:rsidRPr="00465CF2">
        <w:drawing>
          <wp:inline distT="0" distB="0" distL="0" distR="0" wp14:anchorId="380C0F64" wp14:editId="44EA69A6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3AF7" w14:textId="633805AC" w:rsidR="00A70031" w:rsidRDefault="00A70031" w:rsidP="00D84207"/>
    <w:p w14:paraId="70423932" w14:textId="0CF852D4" w:rsidR="00A70031" w:rsidRDefault="00465CF2" w:rsidP="00D84207">
      <w:r w:rsidRPr="00465CF2">
        <w:drawing>
          <wp:inline distT="0" distB="0" distL="0" distR="0" wp14:anchorId="7BD1C320" wp14:editId="3DACC8E0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31D">
        <w:t xml:space="preserve">   </w:t>
      </w:r>
      <w:r w:rsidRPr="00465CF2">
        <w:drawing>
          <wp:inline distT="0" distB="0" distL="0" distR="0" wp14:anchorId="48BA3471" wp14:editId="5748552C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45B8" w14:textId="03CFE834" w:rsidR="00A70031" w:rsidRDefault="0040431D" w:rsidP="0040431D">
      <w:r>
        <w:t xml:space="preserve">      </w:t>
      </w:r>
    </w:p>
    <w:sectPr w:rsidR="00A70031" w:rsidSect="006470B3">
      <w:pgSz w:w="11906" w:h="16838" w:code="9"/>
      <w:pgMar w:top="1134" w:right="707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5F24D" w14:textId="77777777" w:rsidR="00BF4E8C" w:rsidRDefault="00BF4E8C" w:rsidP="001946ED">
      <w:r>
        <w:separator/>
      </w:r>
    </w:p>
  </w:endnote>
  <w:endnote w:type="continuationSeparator" w:id="0">
    <w:p w14:paraId="0DA7BD1C" w14:textId="77777777" w:rsidR="00BF4E8C" w:rsidRDefault="00BF4E8C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A306A" w14:textId="77777777" w:rsidR="00BF4E8C" w:rsidRDefault="00BF4E8C" w:rsidP="001946ED">
      <w:r>
        <w:separator/>
      </w:r>
    </w:p>
  </w:footnote>
  <w:footnote w:type="continuationSeparator" w:id="0">
    <w:p w14:paraId="11D74203" w14:textId="77777777" w:rsidR="00BF4E8C" w:rsidRDefault="00BF4E8C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063A1"/>
    <w:rsid w:val="00021081"/>
    <w:rsid w:val="00021E94"/>
    <w:rsid w:val="000415D6"/>
    <w:rsid w:val="00050809"/>
    <w:rsid w:val="00051F2C"/>
    <w:rsid w:val="00077AE4"/>
    <w:rsid w:val="00077C43"/>
    <w:rsid w:val="00077C9C"/>
    <w:rsid w:val="000A3485"/>
    <w:rsid w:val="000B00D8"/>
    <w:rsid w:val="000B12DE"/>
    <w:rsid w:val="000D21BC"/>
    <w:rsid w:val="00113A7F"/>
    <w:rsid w:val="001252AF"/>
    <w:rsid w:val="00125C94"/>
    <w:rsid w:val="001313A2"/>
    <w:rsid w:val="001369B2"/>
    <w:rsid w:val="00142905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4034"/>
    <w:rsid w:val="0029730D"/>
    <w:rsid w:val="002B49B3"/>
    <w:rsid w:val="002E09F5"/>
    <w:rsid w:val="002E1A1E"/>
    <w:rsid w:val="002E690A"/>
    <w:rsid w:val="002F7689"/>
    <w:rsid w:val="00311651"/>
    <w:rsid w:val="00312B02"/>
    <w:rsid w:val="00326320"/>
    <w:rsid w:val="003313FB"/>
    <w:rsid w:val="00331FC2"/>
    <w:rsid w:val="0035404A"/>
    <w:rsid w:val="00366173"/>
    <w:rsid w:val="00367614"/>
    <w:rsid w:val="0037628F"/>
    <w:rsid w:val="00376FF5"/>
    <w:rsid w:val="003A7481"/>
    <w:rsid w:val="003B3CE0"/>
    <w:rsid w:val="003B460F"/>
    <w:rsid w:val="0040431D"/>
    <w:rsid w:val="00415CFF"/>
    <w:rsid w:val="00444DC4"/>
    <w:rsid w:val="00451997"/>
    <w:rsid w:val="00456196"/>
    <w:rsid w:val="00465CF2"/>
    <w:rsid w:val="0046748E"/>
    <w:rsid w:val="004700D6"/>
    <w:rsid w:val="0047172E"/>
    <w:rsid w:val="004A673C"/>
    <w:rsid w:val="004C3D3C"/>
    <w:rsid w:val="004F75F6"/>
    <w:rsid w:val="00502E6C"/>
    <w:rsid w:val="00502F31"/>
    <w:rsid w:val="0050784B"/>
    <w:rsid w:val="00514874"/>
    <w:rsid w:val="005225DF"/>
    <w:rsid w:val="00545327"/>
    <w:rsid w:val="0057391D"/>
    <w:rsid w:val="00592C57"/>
    <w:rsid w:val="005A0540"/>
    <w:rsid w:val="005B0CAB"/>
    <w:rsid w:val="005B2305"/>
    <w:rsid w:val="005D4706"/>
    <w:rsid w:val="005D763C"/>
    <w:rsid w:val="005E4EDA"/>
    <w:rsid w:val="005E6676"/>
    <w:rsid w:val="005E675C"/>
    <w:rsid w:val="00616833"/>
    <w:rsid w:val="00617630"/>
    <w:rsid w:val="00625D46"/>
    <w:rsid w:val="006470B3"/>
    <w:rsid w:val="006518C7"/>
    <w:rsid w:val="006779C2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31E83"/>
    <w:rsid w:val="0077329A"/>
    <w:rsid w:val="00774F07"/>
    <w:rsid w:val="007D7F18"/>
    <w:rsid w:val="007F0B99"/>
    <w:rsid w:val="00805EA3"/>
    <w:rsid w:val="008130DC"/>
    <w:rsid w:val="00830AF5"/>
    <w:rsid w:val="00834ED8"/>
    <w:rsid w:val="00842F4F"/>
    <w:rsid w:val="00854473"/>
    <w:rsid w:val="0086561B"/>
    <w:rsid w:val="00890CB8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564A7"/>
    <w:rsid w:val="009943D3"/>
    <w:rsid w:val="009A01FE"/>
    <w:rsid w:val="009E2AF4"/>
    <w:rsid w:val="009E50DC"/>
    <w:rsid w:val="009F3B29"/>
    <w:rsid w:val="00A054AE"/>
    <w:rsid w:val="00A37A12"/>
    <w:rsid w:val="00A51673"/>
    <w:rsid w:val="00A70031"/>
    <w:rsid w:val="00A97ED0"/>
    <w:rsid w:val="00B2417E"/>
    <w:rsid w:val="00B3102B"/>
    <w:rsid w:val="00B344C2"/>
    <w:rsid w:val="00BB3D25"/>
    <w:rsid w:val="00BB5C37"/>
    <w:rsid w:val="00BD553D"/>
    <w:rsid w:val="00BD728C"/>
    <w:rsid w:val="00BE2B8D"/>
    <w:rsid w:val="00BE7320"/>
    <w:rsid w:val="00BF4E8C"/>
    <w:rsid w:val="00C001A5"/>
    <w:rsid w:val="00C114FD"/>
    <w:rsid w:val="00C416FB"/>
    <w:rsid w:val="00C42387"/>
    <w:rsid w:val="00C52E2A"/>
    <w:rsid w:val="00C568B7"/>
    <w:rsid w:val="00C56E20"/>
    <w:rsid w:val="00C62A60"/>
    <w:rsid w:val="00C672D8"/>
    <w:rsid w:val="00C94A7C"/>
    <w:rsid w:val="00C94B1E"/>
    <w:rsid w:val="00CB0D80"/>
    <w:rsid w:val="00CB2D40"/>
    <w:rsid w:val="00CC5725"/>
    <w:rsid w:val="00CE05F7"/>
    <w:rsid w:val="00CE13D5"/>
    <w:rsid w:val="00D45B85"/>
    <w:rsid w:val="00D60EB0"/>
    <w:rsid w:val="00D77723"/>
    <w:rsid w:val="00D84207"/>
    <w:rsid w:val="00D94C08"/>
    <w:rsid w:val="00DA1EFC"/>
    <w:rsid w:val="00DA567F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96BAE"/>
    <w:rsid w:val="00EA7755"/>
    <w:rsid w:val="00ED163E"/>
    <w:rsid w:val="00F12765"/>
    <w:rsid w:val="00F1297A"/>
    <w:rsid w:val="00F139E1"/>
    <w:rsid w:val="00F23C96"/>
    <w:rsid w:val="00F33ACE"/>
    <w:rsid w:val="00F35694"/>
    <w:rsid w:val="00F55242"/>
    <w:rsid w:val="00F7103C"/>
    <w:rsid w:val="00F734B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87420B27-E98A-4709-BAFF-51D20B2E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2019-09-05T12:51:00Z</cp:lastPrinted>
  <dcterms:created xsi:type="dcterms:W3CDTF">2020-09-24T17:09:00Z</dcterms:created>
  <dcterms:modified xsi:type="dcterms:W3CDTF">2020-09-24T17:09:00Z</dcterms:modified>
</cp:coreProperties>
</file>