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0B78352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46EAF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46EAF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72C6B00D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4E4687" w:rsidRPr="004E4687">
        <w:rPr>
          <w:rFonts w:ascii="Times New Roman" w:hAnsi="Times New Roman" w:cs="Times New Roman"/>
          <w:u w:val="single"/>
        </w:rPr>
        <w:t xml:space="preserve">ул. </w:t>
      </w:r>
      <w:r w:rsidR="00E46EAF">
        <w:rPr>
          <w:rFonts w:ascii="Times New Roman" w:hAnsi="Times New Roman" w:cs="Times New Roman"/>
          <w:u w:val="single"/>
        </w:rPr>
        <w:t>Октябрьский бульвар, д.41</w:t>
      </w:r>
    </w:p>
    <w:p w14:paraId="2EF307B4" w14:textId="31FBECC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</w:t>
      </w:r>
      <w:r w:rsidR="0068637E" w:rsidRPr="00B463C9">
        <w:rPr>
          <w:rFonts w:ascii="Times New Roman" w:hAnsi="Times New Roman" w:cs="Times New Roman"/>
        </w:rPr>
        <w:t xml:space="preserve">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2BC8BA1" w:rsidR="00FF4F0A" w:rsidRPr="00E46EAF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46EAF" w:rsidRPr="00E46EAF">
        <w:rPr>
          <w:rFonts w:ascii="Times New Roman" w:hAnsi="Times New Roman" w:cs="Times New Roman"/>
          <w:b/>
          <w:bCs/>
          <w:u w:val="single"/>
        </w:rPr>
        <w:t>ул. Октябрьский бульвар, д.41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C4BAF2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DE88539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8C388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4614B17" w:rsidR="005B2F70" w:rsidRPr="00243CB4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44757A1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227A7A"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FF9A09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691B5CA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EF7DB6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5A9C4A8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6FFFABD0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г.о. Королёв </w:t>
      </w:r>
      <w:r w:rsidR="00E46EAF">
        <w:rPr>
          <w:rFonts w:ascii="Times New Roman" w:hAnsi="Times New Roman" w:cs="Times New Roman"/>
          <w:sz w:val="24"/>
          <w:szCs w:val="24"/>
        </w:rPr>
        <w:t>13 мая</w:t>
      </w:r>
      <w:r w:rsidRPr="004E4687">
        <w:rPr>
          <w:rFonts w:ascii="Times New Roman" w:hAnsi="Times New Roman" w:cs="Times New Roman"/>
          <w:sz w:val="24"/>
          <w:szCs w:val="24"/>
        </w:rPr>
        <w:t xml:space="preserve"> провела контроль санитарного состояния контейнерной площадки (КП), расположенной по </w:t>
      </w:r>
      <w:r w:rsidRPr="00E46EAF">
        <w:rPr>
          <w:rFonts w:ascii="Times New Roman" w:hAnsi="Times New Roman" w:cs="Times New Roman"/>
          <w:sz w:val="24"/>
          <w:szCs w:val="24"/>
        </w:rPr>
        <w:t xml:space="preserve">адресу: </w:t>
      </w:r>
      <w:r w:rsidR="00E46EAF" w:rsidRPr="00E46EAF">
        <w:rPr>
          <w:rFonts w:ascii="Times New Roman" w:hAnsi="Times New Roman" w:cs="Times New Roman"/>
          <w:sz w:val="24"/>
          <w:szCs w:val="24"/>
        </w:rPr>
        <w:t>ул. Октябрьский бульвар, д.41</w:t>
      </w:r>
      <w:r w:rsidRPr="00E46EAF">
        <w:rPr>
          <w:rFonts w:ascii="Times New Roman" w:hAnsi="Times New Roman" w:cs="Times New Roman"/>
          <w:sz w:val="24"/>
          <w:szCs w:val="24"/>
        </w:rPr>
        <w:t>.</w:t>
      </w:r>
    </w:p>
    <w:p w14:paraId="6BD0BE60" w14:textId="77777777" w:rsidR="00E46EAF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</w:t>
      </w:r>
      <w:r w:rsidR="00E46EAF">
        <w:rPr>
          <w:rFonts w:ascii="Times New Roman" w:hAnsi="Times New Roman" w:cs="Times New Roman"/>
          <w:sz w:val="24"/>
          <w:szCs w:val="24"/>
        </w:rPr>
        <w:t>не соответствует требованиям нового э</w:t>
      </w:r>
      <w:r w:rsidRPr="004E4687">
        <w:rPr>
          <w:rFonts w:ascii="Times New Roman" w:hAnsi="Times New Roman" w:cs="Times New Roman"/>
          <w:sz w:val="24"/>
          <w:szCs w:val="24"/>
        </w:rPr>
        <w:t>кологическо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E46EAF">
        <w:rPr>
          <w:rFonts w:ascii="Times New Roman" w:hAnsi="Times New Roman" w:cs="Times New Roman"/>
          <w:sz w:val="24"/>
          <w:szCs w:val="24"/>
        </w:rPr>
        <w:t>а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  <w:r w:rsidR="00E46EAF">
        <w:rPr>
          <w:rFonts w:ascii="Times New Roman" w:hAnsi="Times New Roman" w:cs="Times New Roman"/>
          <w:sz w:val="24"/>
          <w:szCs w:val="24"/>
        </w:rPr>
        <w:t xml:space="preserve">Площадка </w:t>
      </w:r>
      <w:r w:rsidR="00E46EAF" w:rsidRPr="004E4687">
        <w:rPr>
          <w:rFonts w:ascii="Times New Roman" w:hAnsi="Times New Roman" w:cs="Times New Roman"/>
          <w:sz w:val="24"/>
          <w:szCs w:val="24"/>
        </w:rPr>
        <w:t>содержится в неудовлетворительном состоянии</w:t>
      </w:r>
      <w:r w:rsidR="00E46EAF">
        <w:rPr>
          <w:rFonts w:ascii="Times New Roman" w:hAnsi="Times New Roman" w:cs="Times New Roman"/>
          <w:sz w:val="24"/>
          <w:szCs w:val="24"/>
        </w:rPr>
        <w:t>.</w:t>
      </w:r>
    </w:p>
    <w:p w14:paraId="1DB6E41B" w14:textId="680E8616" w:rsidR="004E4687" w:rsidRDefault="00E46EAF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Серые контейнеры отсутствуют.</w:t>
      </w:r>
      <w:r w:rsidRPr="004E4687">
        <w:rPr>
          <w:rFonts w:ascii="Times New Roman" w:hAnsi="Times New Roman" w:cs="Times New Roman"/>
          <w:sz w:val="24"/>
          <w:szCs w:val="24"/>
        </w:rPr>
        <w:t xml:space="preserve"> КП завалена элементами мягкой мебели и ветошью. </w:t>
      </w:r>
    </w:p>
    <w:p w14:paraId="67457D38" w14:textId="2D902E2D" w:rsid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</w:t>
      </w:r>
      <w:r w:rsidR="00E46EAF">
        <w:rPr>
          <w:rFonts w:ascii="Times New Roman" w:hAnsi="Times New Roman" w:cs="Times New Roman"/>
          <w:sz w:val="24"/>
          <w:szCs w:val="24"/>
        </w:rPr>
        <w:t xml:space="preserve">в адрес </w:t>
      </w:r>
      <w:r w:rsidRPr="004E4687">
        <w:rPr>
          <w:rFonts w:ascii="Times New Roman" w:hAnsi="Times New Roman" w:cs="Times New Roman"/>
          <w:sz w:val="24"/>
          <w:szCs w:val="24"/>
        </w:rPr>
        <w:t>регионально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оператор</w:t>
      </w:r>
      <w:r w:rsidR="00E46EAF">
        <w:rPr>
          <w:rFonts w:ascii="Times New Roman" w:hAnsi="Times New Roman" w:cs="Times New Roman"/>
          <w:sz w:val="24"/>
          <w:szCs w:val="24"/>
        </w:rPr>
        <w:t>а и в УК АО «Жилсервис» для принятия срочных мер по наведению порядка на КП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A81AE0" w14:textId="0C59ACC3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7E123BCD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FE0131F" w14:textId="0ABF379D" w:rsidR="00513082" w:rsidRDefault="00E46EAF">
      <w:pPr>
        <w:rPr>
          <w:rFonts w:ascii="Times New Roman" w:hAnsi="Times New Roman" w:cs="Times New Roman"/>
          <w:sz w:val="24"/>
          <w:szCs w:val="24"/>
        </w:rPr>
      </w:pPr>
      <w:r w:rsidRPr="00E46EAF">
        <w:lastRenderedPageBreak/>
        <w:drawing>
          <wp:inline distT="0" distB="0" distL="0" distR="0" wp14:anchorId="621AF500" wp14:editId="0EC0D2F6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Pr="00E46EAF">
        <w:drawing>
          <wp:inline distT="0" distB="0" distL="0" distR="0" wp14:anchorId="64C5397B" wp14:editId="76FD611A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5130F9E2" w:rsidR="004E4687" w:rsidRPr="00B463C9" w:rsidRDefault="004E4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6EAF" w:rsidRPr="00E46EAF">
        <w:drawing>
          <wp:inline distT="0" distB="0" distL="0" distR="0" wp14:anchorId="225979F8" wp14:editId="36A7749A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7A7A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74CA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46EAF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3A09A5-B789-49E7-8832-4DA61835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2020-05-14T07:47:00Z</dcterms:created>
  <dcterms:modified xsi:type="dcterms:W3CDTF">2020-05-14T07:48:00Z</dcterms:modified>
</cp:coreProperties>
</file>