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A4241DB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B000B9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B000B9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6B2FA400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bookmarkStart w:id="0" w:name="_GoBack"/>
      <w:r w:rsidR="00B000B9" w:rsidRPr="00B000B9">
        <w:rPr>
          <w:rFonts w:ascii="Times New Roman" w:hAnsi="Times New Roman" w:cs="Times New Roman"/>
          <w:u w:val="single"/>
        </w:rPr>
        <w:t>ул.</w:t>
      </w:r>
      <w:proofErr w:type="gramEnd"/>
      <w:r w:rsidR="00B000B9" w:rsidRPr="00B000B9">
        <w:rPr>
          <w:rFonts w:ascii="Times New Roman" w:hAnsi="Times New Roman" w:cs="Times New Roman"/>
          <w:u w:val="single"/>
        </w:rPr>
        <w:t xml:space="preserve"> Горького, д.79, корпус 4;</w:t>
      </w:r>
      <w:bookmarkEnd w:id="0"/>
    </w:p>
    <w:p w14:paraId="2EF307B4" w14:textId="77777777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5EBF3E08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B000B9" w:rsidRPr="00B000B9">
        <w:rPr>
          <w:rFonts w:ascii="Times New Roman" w:hAnsi="Times New Roman" w:cs="Times New Roman"/>
          <w:b/>
          <w:u w:val="single"/>
        </w:rPr>
        <w:t>ул.</w:t>
      </w:r>
      <w:proofErr w:type="gramEnd"/>
      <w:r w:rsidR="00B000B9" w:rsidRPr="00B000B9">
        <w:rPr>
          <w:rFonts w:ascii="Times New Roman" w:hAnsi="Times New Roman" w:cs="Times New Roman"/>
          <w:b/>
          <w:u w:val="single"/>
        </w:rPr>
        <w:t xml:space="preserve"> Горького, д.79, корпус 4;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EDC730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39B1A98C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2A34DD4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6FC229E3" w:rsidR="005B2F70" w:rsidRPr="00B463C9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6CDD4FE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170BA90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022B3B3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4E4687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2B155D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7CB1F92E" w:rsidR="005B2F70" w:rsidRPr="00B463C9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837FEB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7347161" w:rsidR="005B2F70" w:rsidRPr="00B463C9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E54BD4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03EF4D07" w:rsidR="005B2F70" w:rsidRPr="00026C02" w:rsidRDefault="004E46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6A5C4" w14:textId="5B144F6D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По обращению жителей ЖК "Валентиновка Парк" Общественная палата г. о. Королёв провела контроль санитарного содержания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B000B9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000B9">
        <w:rPr>
          <w:rFonts w:ascii="Times New Roman" w:hAnsi="Times New Roman" w:cs="Times New Roman"/>
          <w:sz w:val="24"/>
          <w:szCs w:val="24"/>
        </w:rPr>
        <w:t xml:space="preserve"> по сбору ТКО на соответствие новому экологическому стандарту, расположенн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B000B9">
        <w:rPr>
          <w:rFonts w:ascii="Times New Roman" w:hAnsi="Times New Roman" w:cs="Times New Roman"/>
          <w:sz w:val="24"/>
          <w:szCs w:val="24"/>
        </w:rPr>
        <w:t xml:space="preserve"> на территории ЖК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00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4246BD" w14:textId="77777777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- ул. Горького, д.79, корпус 4;</w:t>
      </w:r>
    </w:p>
    <w:p w14:paraId="321A7742" w14:textId="6F123E92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Проверка показала: КП оборудован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000B9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законодательством.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000B9">
        <w:rPr>
          <w:rFonts w:ascii="Times New Roman" w:hAnsi="Times New Roman" w:cs="Times New Roman"/>
          <w:sz w:val="24"/>
          <w:szCs w:val="24"/>
        </w:rPr>
        <w:t>тся в неудовлетворительном состоянии со следующими ЗАМЕЧАНИЯМИ:</w:t>
      </w:r>
    </w:p>
    <w:p w14:paraId="3C5DE569" w14:textId="77777777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- синие контейнеры находятся не под водонепроницаемой крышей;</w:t>
      </w:r>
    </w:p>
    <w:p w14:paraId="7936BD17" w14:textId="77777777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- на КП отсутствуют графики вывоза мусора;</w:t>
      </w:r>
    </w:p>
    <w:p w14:paraId="4401144A" w14:textId="77777777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- контейнеры переполнены мусором, имеются навалы разного рода ТКО на самой площадке, в том числе и КГМ;</w:t>
      </w:r>
    </w:p>
    <w:p w14:paraId="78743B50" w14:textId="77777777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- есть контейнеры со значительными механическими повреждениями.</w:t>
      </w:r>
    </w:p>
    <w:p w14:paraId="1D7A4E88" w14:textId="1E146380" w:rsid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Претензии жителей по несвоевременному вывозу мусора подтвердились. По результатам проверки составлен АКТ, который будет направлен региональному оператору. Общественная палата держит вопрос на контроле</w:t>
      </w:r>
    </w:p>
    <w:p w14:paraId="11A81AE0" w14:textId="3C18C640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29F74E11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0F7AB2BA" w14:textId="311AC109" w:rsidR="00B000B9" w:rsidRDefault="00B000B9">
      <w:pPr>
        <w:rPr>
          <w:rFonts w:ascii="Times New Roman" w:hAnsi="Times New Roman" w:cs="Times New Roman"/>
          <w:b/>
          <w:sz w:val="24"/>
          <w:szCs w:val="24"/>
        </w:rPr>
      </w:pPr>
      <w:r w:rsidRPr="00B000B9">
        <w:lastRenderedPageBreak/>
        <w:drawing>
          <wp:inline distT="0" distB="0" distL="0" distR="0" wp14:anchorId="6A6C3FEC" wp14:editId="2E40EDEE">
            <wp:extent cx="5936776" cy="4452736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246" cy="445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EDF8" w14:textId="37011056" w:rsidR="004E4687" w:rsidRPr="00B463C9" w:rsidRDefault="00B000B9">
      <w:pPr>
        <w:rPr>
          <w:rFonts w:ascii="Times New Roman" w:hAnsi="Times New Roman" w:cs="Times New Roman"/>
          <w:sz w:val="24"/>
          <w:szCs w:val="24"/>
        </w:rPr>
      </w:pPr>
      <w:r w:rsidRPr="00B000B9">
        <w:drawing>
          <wp:inline distT="0" distB="0" distL="0" distR="0" wp14:anchorId="3FDFBD69" wp14:editId="5F173A63">
            <wp:extent cx="5859236" cy="4394579"/>
            <wp:effectExtent l="0" t="0" r="825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1124" cy="43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E4687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0B9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CB9B22-F64C-4177-985B-5A932D6B0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2020-03-08T20:52:00Z</dcterms:created>
  <dcterms:modified xsi:type="dcterms:W3CDTF">2020-03-08T20:52:00Z</dcterms:modified>
</cp:coreProperties>
</file>