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722"/>
        <w:gridCol w:w="4915"/>
      </w:tblGrid>
      <w:tr w:rsidR="008B7207" w14:paraId="34DA748C" w14:textId="77777777" w:rsidTr="009B274D">
        <w:tc>
          <w:tcPr>
            <w:tcW w:w="5211" w:type="dxa"/>
          </w:tcPr>
          <w:p w14:paraId="584DFEE2" w14:textId="77777777" w:rsidR="008B7207" w:rsidRDefault="008B7207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4337F985" w14:textId="77777777" w:rsidR="008B7207" w:rsidRDefault="008B7207" w:rsidP="004C24F9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556C3FDA" w14:textId="77777777" w:rsidR="008B7207" w:rsidRDefault="008B7207" w:rsidP="00E5480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Решением Совета Общественной палаты г.о. Королев Моск</w:t>
            </w:r>
            <w:r w:rsidR="00E54800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вской области</w:t>
            </w:r>
          </w:p>
        </w:tc>
      </w:tr>
      <w:tr w:rsidR="009B274D" w14:paraId="51EB9DA3" w14:textId="77777777" w:rsidTr="009B274D">
        <w:tc>
          <w:tcPr>
            <w:tcW w:w="5211" w:type="dxa"/>
          </w:tcPr>
          <w:p w14:paraId="3BB5FD58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</w:tcPr>
          <w:p w14:paraId="4FC4F4AE" w14:textId="77777777" w:rsidR="009B274D" w:rsidRDefault="009B274D" w:rsidP="009B274D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</w:tr>
    </w:tbl>
    <w:p w14:paraId="570B5BAB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АКТ</w:t>
      </w:r>
    </w:p>
    <w:p w14:paraId="69C886B6" w14:textId="77777777" w:rsidR="008B7207" w:rsidRDefault="008B7207" w:rsidP="004C24F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общественной проверки</w:t>
      </w:r>
    </w:p>
    <w:p w14:paraId="4CE4DAEB" w14:textId="77777777" w:rsidR="00186D7D" w:rsidRDefault="002B26EF" w:rsidP="00186D7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25444">
        <w:rPr>
          <w:rFonts w:ascii="Times New Roman" w:hAnsi="Times New Roman" w:cs="Times New Roman"/>
          <w:sz w:val="24"/>
          <w:szCs w:val="24"/>
        </w:rPr>
        <w:t xml:space="preserve">на основании плана работы Общественной палаты </w:t>
      </w:r>
      <w:proofErr w:type="spellStart"/>
      <w:r w:rsidRPr="00A25444">
        <w:rPr>
          <w:rFonts w:ascii="Times New Roman" w:hAnsi="Times New Roman" w:cs="Times New Roman"/>
          <w:sz w:val="24"/>
          <w:szCs w:val="24"/>
        </w:rPr>
        <w:t>г.о</w:t>
      </w:r>
      <w:proofErr w:type="spellEnd"/>
      <w:r w:rsidRPr="00A25444">
        <w:rPr>
          <w:rFonts w:ascii="Times New Roman" w:hAnsi="Times New Roman" w:cs="Times New Roman"/>
          <w:sz w:val="24"/>
          <w:szCs w:val="24"/>
        </w:rPr>
        <w:t>. Королев,</w:t>
      </w:r>
    </w:p>
    <w:p w14:paraId="02AF4B4E" w14:textId="77777777" w:rsidR="00186D7D" w:rsidRDefault="002B26EF" w:rsidP="00186D7D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A25444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в рамках проведения системного и комплексного общественного контроля,</w:t>
      </w:r>
    </w:p>
    <w:p w14:paraId="19E8B253" w14:textId="55E31321" w:rsidR="00032953" w:rsidRDefault="002B26EF" w:rsidP="00AA4A3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A25444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проведен </w:t>
      </w:r>
      <w:r w:rsidR="00AA4A33" w:rsidRPr="00AA4A3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общественный контроль </w:t>
      </w:r>
      <w:r w:rsidR="00E26FB9" w:rsidRPr="00E26F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хода выполнения работ по обустройству тротуара по ул. Маяковского</w:t>
      </w:r>
    </w:p>
    <w:p w14:paraId="0F0DDC78" w14:textId="77777777" w:rsidR="00AA4A33" w:rsidRDefault="00AA4A33" w:rsidP="00AA4A33">
      <w:pPr>
        <w:spacing w:after="0" w:line="240" w:lineRule="auto"/>
        <w:ind w:firstLine="709"/>
        <w:jc w:val="center"/>
        <w:rPr>
          <w:iCs/>
          <w:sz w:val="24"/>
          <w:szCs w:val="24"/>
        </w:rPr>
      </w:pPr>
    </w:p>
    <w:p w14:paraId="21CFA88F" w14:textId="77777777" w:rsidR="008B7207" w:rsidRPr="00E651DE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36823BEF" w14:textId="77777777" w:rsidR="008B7207" w:rsidRDefault="008B7207" w:rsidP="008B7207">
      <w:pPr>
        <w:spacing w:after="0" w:line="240" w:lineRule="auto"/>
        <w:ind w:firstLine="426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Сроки проведения общественного контроля</w:t>
      </w:r>
      <w:r w:rsidRPr="00A25444">
        <w:rPr>
          <w:rFonts w:ascii="Times New Roman" w:hAnsi="Times New Roman" w:cs="Times New Roman"/>
          <w:b/>
          <w:iCs/>
          <w:sz w:val="24"/>
          <w:szCs w:val="24"/>
        </w:rPr>
        <w:t xml:space="preserve">: </w:t>
      </w:r>
      <w:r w:rsidR="00E54800">
        <w:rPr>
          <w:rFonts w:ascii="Times New Roman" w:hAnsi="Times New Roman" w:cs="Times New Roman"/>
          <w:b/>
          <w:iCs/>
          <w:sz w:val="24"/>
          <w:szCs w:val="24"/>
        </w:rPr>
        <w:t>09.07. 2020</w:t>
      </w:r>
      <w:r w:rsidR="00032953">
        <w:rPr>
          <w:rFonts w:ascii="Times New Roman" w:hAnsi="Times New Roman" w:cs="Times New Roman"/>
          <w:b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iCs/>
          <w:sz w:val="24"/>
          <w:szCs w:val="24"/>
        </w:rPr>
        <w:t>г.</w:t>
      </w:r>
    </w:p>
    <w:p w14:paraId="3D420C54" w14:textId="77777777" w:rsidR="00032953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32953">
        <w:rPr>
          <w:rFonts w:ascii="Times New Roman" w:hAnsi="Times New Roman" w:cs="Times New Roman"/>
          <w:iCs/>
          <w:sz w:val="24"/>
          <w:szCs w:val="24"/>
          <w:u w:val="single"/>
        </w:rPr>
        <w:t>Основания для проведения общественной проверки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>
        <w:rPr>
          <w:rFonts w:ascii="Times New Roman" w:hAnsi="Times New Roman" w:cs="Times New Roman"/>
          <w:iCs/>
          <w:sz w:val="24"/>
          <w:szCs w:val="24"/>
        </w:rPr>
        <w:t xml:space="preserve">план работы Общественной палаты </w:t>
      </w:r>
      <w:proofErr w:type="spellStart"/>
      <w:r w:rsidR="004C24F9">
        <w:rPr>
          <w:rFonts w:ascii="Times New Roman" w:hAnsi="Times New Roman" w:cs="Times New Roman"/>
          <w:iCs/>
          <w:sz w:val="24"/>
          <w:szCs w:val="24"/>
        </w:rPr>
        <w:t>г.о</w:t>
      </w:r>
      <w:proofErr w:type="spellEnd"/>
      <w:r w:rsidR="004C24F9">
        <w:rPr>
          <w:rFonts w:ascii="Times New Roman" w:hAnsi="Times New Roman" w:cs="Times New Roman"/>
          <w:iCs/>
          <w:sz w:val="24"/>
          <w:szCs w:val="24"/>
        </w:rPr>
        <w:t>. Королев</w:t>
      </w:r>
    </w:p>
    <w:p w14:paraId="29DFB774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  <w:u w:val="single"/>
        </w:rPr>
        <w:t>Форма общественного контроля</w:t>
      </w:r>
      <w:r>
        <w:rPr>
          <w:rFonts w:ascii="Times New Roman" w:hAnsi="Times New Roman" w:cs="Times New Roman"/>
          <w:iCs/>
          <w:sz w:val="24"/>
          <w:szCs w:val="24"/>
        </w:rPr>
        <w:t xml:space="preserve">: </w:t>
      </w:r>
      <w:r w:rsidR="004C24F9" w:rsidRPr="004C24F9">
        <w:rPr>
          <w:rFonts w:ascii="Times New Roman" w:hAnsi="Times New Roman" w:cs="Times New Roman"/>
          <w:b/>
          <w:iCs/>
          <w:sz w:val="24"/>
          <w:szCs w:val="24"/>
        </w:rPr>
        <w:t xml:space="preserve">общественный </w:t>
      </w:r>
      <w:r>
        <w:rPr>
          <w:rFonts w:ascii="Times New Roman" w:hAnsi="Times New Roman" w:cs="Times New Roman"/>
          <w:b/>
          <w:iCs/>
          <w:sz w:val="24"/>
          <w:szCs w:val="24"/>
        </w:rPr>
        <w:t>мониторинг</w:t>
      </w:r>
    </w:p>
    <w:p w14:paraId="068D94D1" w14:textId="024FB8A3" w:rsidR="00090AE4" w:rsidRDefault="008B7207" w:rsidP="00090AE4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</w:rPr>
      </w:pPr>
      <w:r>
        <w:rPr>
          <w:iCs/>
          <w:sz w:val="24"/>
          <w:szCs w:val="24"/>
          <w:u w:val="single"/>
        </w:rPr>
        <w:t>Предмет общественной проверки</w:t>
      </w:r>
      <w:r w:rsidR="004B78E7">
        <w:rPr>
          <w:iCs/>
          <w:sz w:val="24"/>
          <w:szCs w:val="24"/>
        </w:rPr>
        <w:t xml:space="preserve">: </w:t>
      </w:r>
      <w:r w:rsidR="00E26FB9" w:rsidRPr="00E26FB9">
        <w:rPr>
          <w:b/>
          <w:sz w:val="24"/>
          <w:szCs w:val="24"/>
        </w:rPr>
        <w:t>обустройству тротуара по ул. Маяковского</w:t>
      </w:r>
    </w:p>
    <w:p w14:paraId="0092C7D5" w14:textId="77777777" w:rsidR="00090AE4" w:rsidRPr="00E651DE" w:rsidRDefault="00090AE4" w:rsidP="00090AE4">
      <w:pPr>
        <w:spacing w:after="0" w:line="240" w:lineRule="auto"/>
        <w:ind w:firstLine="426"/>
        <w:rPr>
          <w:rFonts w:ascii="Times New Roman" w:hAnsi="Times New Roman" w:cs="Times New Roman"/>
          <w:iCs/>
          <w:sz w:val="10"/>
          <w:szCs w:val="10"/>
        </w:rPr>
      </w:pPr>
    </w:p>
    <w:p w14:paraId="1A08E8CF" w14:textId="77777777" w:rsidR="009B274D" w:rsidRPr="00E651DE" w:rsidRDefault="009B274D" w:rsidP="005D58F9">
      <w:pPr>
        <w:pStyle w:val="a3"/>
        <w:tabs>
          <w:tab w:val="left" w:pos="851"/>
        </w:tabs>
        <w:ind w:left="567"/>
        <w:jc w:val="center"/>
        <w:rPr>
          <w:iCs/>
          <w:sz w:val="10"/>
          <w:szCs w:val="10"/>
        </w:rPr>
      </w:pPr>
    </w:p>
    <w:p w14:paraId="62D80A0A" w14:textId="77777777" w:rsidR="008B7207" w:rsidRPr="00BF3B37" w:rsidRDefault="008B7207" w:rsidP="008B7207">
      <w:pPr>
        <w:pStyle w:val="a3"/>
        <w:tabs>
          <w:tab w:val="left" w:pos="851"/>
        </w:tabs>
        <w:ind w:left="0" w:firstLine="426"/>
        <w:jc w:val="both"/>
        <w:rPr>
          <w:iCs/>
          <w:sz w:val="24"/>
          <w:szCs w:val="24"/>
          <w:u w:val="single"/>
        </w:rPr>
      </w:pPr>
      <w:r w:rsidRPr="00BF3B37">
        <w:rPr>
          <w:iCs/>
          <w:sz w:val="24"/>
          <w:szCs w:val="24"/>
          <w:u w:val="single"/>
        </w:rPr>
        <w:t>Состав группы общественного контроля:</w:t>
      </w:r>
    </w:p>
    <w:p w14:paraId="150619DC" w14:textId="77777777" w:rsidR="008B7207" w:rsidRDefault="008B7207" w:rsidP="008B7207">
      <w:pPr>
        <w:spacing w:after="0" w:line="240" w:lineRule="auto"/>
        <w:ind w:firstLine="425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iCs/>
          <w:sz w:val="24"/>
          <w:szCs w:val="24"/>
        </w:rPr>
        <w:t>Члены комиссии «</w:t>
      </w:r>
      <w:r w:rsidR="002B26EF">
        <w:rPr>
          <w:rFonts w:ascii="Times New Roman" w:hAnsi="Times New Roman" w:cs="Times New Roman"/>
          <w:iCs/>
          <w:sz w:val="24"/>
          <w:szCs w:val="24"/>
        </w:rPr>
        <w:t>п</w:t>
      </w:r>
      <w:r>
        <w:rPr>
          <w:rFonts w:ascii="Times New Roman" w:hAnsi="Times New Roman" w:cs="Times New Roman"/>
          <w:iCs/>
          <w:sz w:val="24"/>
          <w:szCs w:val="24"/>
        </w:rPr>
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г.о.Королев: </w:t>
      </w:r>
    </w:p>
    <w:p w14:paraId="261ABE3A" w14:textId="77777777" w:rsidR="008B0117" w:rsidRPr="008B0117" w:rsidRDefault="008B0117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 xml:space="preserve">Белозерова Маргарита </w:t>
      </w:r>
      <w:proofErr w:type="spellStart"/>
      <w:r w:rsidRPr="008B0117">
        <w:rPr>
          <w:iCs/>
          <w:sz w:val="24"/>
          <w:szCs w:val="24"/>
        </w:rPr>
        <w:t>Нурлаяновна</w:t>
      </w:r>
      <w:proofErr w:type="spellEnd"/>
      <w:r w:rsidRPr="008B0117">
        <w:rPr>
          <w:iCs/>
          <w:sz w:val="24"/>
          <w:szCs w:val="24"/>
        </w:rPr>
        <w:t xml:space="preserve"> – председател</w:t>
      </w:r>
      <w:r w:rsidR="00860E1C">
        <w:rPr>
          <w:iCs/>
          <w:sz w:val="24"/>
          <w:szCs w:val="24"/>
        </w:rPr>
        <w:t>ь</w:t>
      </w:r>
      <w:r w:rsidRPr="008B0117">
        <w:rPr>
          <w:iCs/>
          <w:sz w:val="24"/>
          <w:szCs w:val="24"/>
        </w:rPr>
        <w:t xml:space="preserve"> комиссии</w:t>
      </w:r>
    </w:p>
    <w:p w14:paraId="6B007E7A" w14:textId="77777777" w:rsidR="008B7207" w:rsidRDefault="005E2E4F" w:rsidP="008B0117">
      <w:pPr>
        <w:pStyle w:val="a3"/>
        <w:numPr>
          <w:ilvl w:val="0"/>
          <w:numId w:val="2"/>
        </w:numPr>
        <w:jc w:val="both"/>
        <w:rPr>
          <w:iCs/>
          <w:sz w:val="24"/>
          <w:szCs w:val="24"/>
        </w:rPr>
      </w:pPr>
      <w:r w:rsidRPr="008B0117">
        <w:rPr>
          <w:iCs/>
          <w:sz w:val="24"/>
          <w:szCs w:val="24"/>
        </w:rPr>
        <w:t>Якимова Варвара Владиславовна</w:t>
      </w:r>
      <w:r w:rsidR="008B7207" w:rsidRPr="008B0117">
        <w:rPr>
          <w:iCs/>
          <w:sz w:val="24"/>
          <w:szCs w:val="24"/>
        </w:rPr>
        <w:t xml:space="preserve"> </w:t>
      </w:r>
      <w:r w:rsidRPr="008B0117">
        <w:rPr>
          <w:iCs/>
          <w:sz w:val="24"/>
          <w:szCs w:val="24"/>
        </w:rPr>
        <w:t>–</w:t>
      </w:r>
      <w:r w:rsidR="008B7207" w:rsidRPr="008B0117">
        <w:rPr>
          <w:iCs/>
          <w:sz w:val="24"/>
          <w:szCs w:val="24"/>
        </w:rPr>
        <w:t xml:space="preserve"> </w:t>
      </w:r>
      <w:r w:rsidRPr="008B0117">
        <w:rPr>
          <w:iCs/>
          <w:sz w:val="24"/>
          <w:szCs w:val="24"/>
        </w:rPr>
        <w:t>член комиссии</w:t>
      </w:r>
    </w:p>
    <w:p w14:paraId="776F97B6" w14:textId="77777777" w:rsidR="008B7207" w:rsidRDefault="008B7207" w:rsidP="008B7207">
      <w:pPr>
        <w:spacing w:after="0" w:line="240" w:lineRule="auto"/>
        <w:ind w:firstLine="426"/>
        <w:jc w:val="both"/>
        <w:rPr>
          <w:sz w:val="10"/>
          <w:szCs w:val="10"/>
        </w:rPr>
      </w:pPr>
    </w:p>
    <w:p w14:paraId="6F383522" w14:textId="0295A3AA" w:rsidR="00E26FB9" w:rsidRPr="00E26FB9" w:rsidRDefault="008B7207" w:rsidP="00E26FB9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25444">
        <w:rPr>
          <w:rFonts w:ascii="Times New Roman" w:hAnsi="Times New Roman" w:cs="Times New Roman"/>
          <w:iCs/>
          <w:sz w:val="24"/>
          <w:szCs w:val="24"/>
          <w:u w:val="single"/>
        </w:rPr>
        <w:t xml:space="preserve">Группа общественного контроля </w:t>
      </w:r>
      <w:r w:rsidR="00E26FB9"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период с 01 июля по 09 июля провела общественный контроль хода выполнения работ по обустройству тротуара по ул. Маяковского на участке от ул. Комитетский лес до пересечения с ул. Пионерская, </w:t>
      </w:r>
      <w:proofErr w:type="spellStart"/>
      <w:r w:rsidR="00E26FB9"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мкр</w:t>
      </w:r>
      <w:proofErr w:type="spellEnd"/>
      <w:r w:rsidR="00E26FB9"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. Юбилейный, включенный в план работ на 2020 год. Контроль показал, работы проводились в соответствии со СНиП и включали в себя несколько этапов:</w:t>
      </w:r>
    </w:p>
    <w:p w14:paraId="5A5B550F" w14:textId="77777777" w:rsidR="00E26FB9" w:rsidRP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- снятие старого дорожного покрытия;</w:t>
      </w:r>
    </w:p>
    <w:p w14:paraId="7CDAF617" w14:textId="77777777" w:rsidR="00E26FB9" w:rsidRP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установку бордюрного </w:t>
      </w:r>
      <w:proofErr w:type="gramStart"/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камня ;</w:t>
      </w:r>
      <w:proofErr w:type="gramEnd"/>
    </w:p>
    <w:p w14:paraId="771FC1CB" w14:textId="77777777" w:rsidR="00E26FB9" w:rsidRP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выполнение работ по выравниванию и укреплению </w:t>
      </w:r>
      <w:proofErr w:type="gramStart"/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основания ;</w:t>
      </w:r>
      <w:proofErr w:type="gramEnd"/>
    </w:p>
    <w:p w14:paraId="185A8940" w14:textId="77777777" w:rsidR="00E26FB9" w:rsidRP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 обработку битумной </w:t>
      </w:r>
      <w:proofErr w:type="gramStart"/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мастикой ;</w:t>
      </w:r>
      <w:proofErr w:type="gramEnd"/>
    </w:p>
    <w:p w14:paraId="64502381" w14:textId="77777777" w:rsidR="00E26FB9" w:rsidRP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- укладку нового асфальтобетонного покрытия.</w:t>
      </w:r>
    </w:p>
    <w:p w14:paraId="42B7E97A" w14:textId="77777777" w:rsid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5625F4D5" w14:textId="41B4734B" w:rsidR="00E26FB9" w:rsidRDefault="00E26FB9" w:rsidP="00E26F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E26FB9">
        <w:rPr>
          <w:rFonts w:ascii="Times New Roman" w:hAnsi="Times New Roman" w:cs="Times New Roman"/>
          <w:sz w:val="24"/>
          <w:szCs w:val="24"/>
          <w:shd w:val="clear" w:color="auto" w:fill="FFFFFF"/>
        </w:rPr>
        <w:t>После завершения работ была произведена погрузка и вывоз строительного мусора. В ходе общественного контроля нарушений не выявлено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14:paraId="6FAB3B4D" w14:textId="77777777" w:rsidR="00E54800" w:rsidRPr="00A25444" w:rsidRDefault="00E54800" w:rsidP="00E54800">
      <w:pPr>
        <w:spacing w:after="0" w:line="240" w:lineRule="auto"/>
        <w:ind w:firstLine="709"/>
        <w:jc w:val="both"/>
        <w:rPr>
          <w:sz w:val="24"/>
          <w:szCs w:val="24"/>
        </w:rPr>
      </w:pPr>
    </w:p>
    <w:tbl>
      <w:tblPr>
        <w:tblStyle w:val="a4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</w:tblGrid>
      <w:tr w:rsidR="008B7207" w14:paraId="471C6A7C" w14:textId="77777777" w:rsidTr="002B26EF">
        <w:trPr>
          <w:trHeight w:val="651"/>
        </w:trPr>
        <w:tc>
          <w:tcPr>
            <w:tcW w:w="5353" w:type="dxa"/>
            <w:hideMark/>
          </w:tcPr>
          <w:p w14:paraId="170EE133" w14:textId="77777777" w:rsidR="008B7207" w:rsidRDefault="005A02C9" w:rsidP="00E548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="00DF5BC7">
              <w:rPr>
                <w:rFonts w:ascii="Times New Roman" w:hAnsi="Times New Roman" w:cs="Times New Roman"/>
                <w:b/>
                <w:sz w:val="24"/>
                <w:szCs w:val="24"/>
              </w:rPr>
              <w:t>редседател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ь</w:t>
            </w:r>
            <w:r w:rsidR="008B720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комиссии</w:t>
            </w:r>
            <w:r w:rsidR="008B720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r w:rsidR="002B26EF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 ЖКХ, капитальному ремонту, контролю за качеством работы управляющих компаний, архитектуре, </w:t>
            </w:r>
            <w:r w:rsidR="00E5480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…</w:t>
            </w:r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» Общественной палаты </w:t>
            </w:r>
            <w:proofErr w:type="spellStart"/>
            <w:r w:rsidR="008B720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г.о.Королев</w:t>
            </w:r>
            <w:proofErr w:type="spellEnd"/>
          </w:p>
        </w:tc>
        <w:tc>
          <w:tcPr>
            <w:tcW w:w="4394" w:type="dxa"/>
          </w:tcPr>
          <w:p w14:paraId="30E22E7B" w14:textId="77777777" w:rsidR="008B7207" w:rsidRDefault="002B26EF" w:rsidP="00E54800">
            <w:pPr>
              <w:ind w:left="74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277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01E9B6B7" wp14:editId="7E134838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41910</wp:posOffset>
                  </wp:positionV>
                  <wp:extent cx="1036320" cy="467995"/>
                  <wp:effectExtent l="0" t="0" r="0" b="8255"/>
                  <wp:wrapNone/>
                  <wp:docPr id="1" name="Рисунок 1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1DED10" w14:textId="77777777" w:rsidR="008B7207" w:rsidRDefault="00DF5BC7" w:rsidP="00E54800">
            <w:pPr>
              <w:ind w:left="743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М.Н. Белозерова</w:t>
            </w:r>
          </w:p>
        </w:tc>
      </w:tr>
    </w:tbl>
    <w:p w14:paraId="282DF1A3" w14:textId="11285D49" w:rsidR="002B26EF" w:rsidRDefault="00E54800" w:rsidP="00E5480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59BC4D9" w14:textId="158B2AA6" w:rsidR="00787128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E26FB9" w:rsidRPr="00E26FB9">
        <w:drawing>
          <wp:inline distT="0" distB="0" distL="0" distR="0" wp14:anchorId="66ECD8C7" wp14:editId="59D955CC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26FB9" w:rsidRPr="00E26FB9">
        <w:drawing>
          <wp:inline distT="0" distB="0" distL="0" distR="0" wp14:anchorId="16EFDF13" wp14:editId="61DC278F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B6903" w14:textId="3E2D5C61" w:rsidR="00893207" w:rsidRDefault="008B0117" w:rsidP="007871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26FB9" w:rsidRPr="00E26FB9">
        <w:drawing>
          <wp:inline distT="0" distB="0" distL="0" distR="0" wp14:anchorId="3EC10848" wp14:editId="26171E72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26FB9" w:rsidRPr="00E26FB9">
        <w:drawing>
          <wp:inline distT="0" distB="0" distL="0" distR="0" wp14:anchorId="6D3DDCDD" wp14:editId="359E7B9A">
            <wp:extent cx="2880000" cy="216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B1BC8" w14:textId="5AA7178F" w:rsidR="00E26FB9" w:rsidRDefault="00E26FB9" w:rsidP="00787128">
      <w:pPr>
        <w:rPr>
          <w:rFonts w:ascii="Times New Roman" w:hAnsi="Times New Roman" w:cs="Times New Roman"/>
          <w:sz w:val="24"/>
          <w:szCs w:val="24"/>
        </w:rPr>
      </w:pPr>
      <w:r w:rsidRPr="00E26FB9">
        <w:drawing>
          <wp:inline distT="0" distB="0" distL="0" distR="0" wp14:anchorId="7305EFAC" wp14:editId="3DD32F91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E26FB9">
        <w:drawing>
          <wp:inline distT="0" distB="0" distL="0" distR="0" wp14:anchorId="573FBA9D" wp14:editId="3D251E56">
            <wp:extent cx="2880000" cy="216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86A0F" w14:textId="355D969A" w:rsidR="005A02C9" w:rsidRDefault="00E26FB9" w:rsidP="00344F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26FB9">
        <w:drawing>
          <wp:inline distT="0" distB="0" distL="0" distR="0" wp14:anchorId="25804705" wp14:editId="4645BCE0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117">
        <w:rPr>
          <w:rFonts w:ascii="Times New Roman" w:hAnsi="Times New Roman" w:cs="Times New Roman"/>
          <w:sz w:val="24"/>
          <w:szCs w:val="24"/>
        </w:rPr>
        <w:t xml:space="preserve">   </w:t>
      </w:r>
      <w:r w:rsidRPr="00E26FB9">
        <w:drawing>
          <wp:inline distT="0" distB="0" distL="0" distR="0" wp14:anchorId="62676B2F" wp14:editId="72AE42D5">
            <wp:extent cx="2880000" cy="216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ECC63" w14:textId="3A4A90BC" w:rsidR="00E26FB9" w:rsidRDefault="00E26FB9" w:rsidP="00344F4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26FB9">
        <w:lastRenderedPageBreak/>
        <w:drawing>
          <wp:inline distT="0" distB="0" distL="0" distR="0" wp14:anchorId="7B3169A6" wp14:editId="7A74912A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E26FB9">
        <w:drawing>
          <wp:inline distT="0" distB="0" distL="0" distR="0" wp14:anchorId="599F3D8F" wp14:editId="04E4AE2C">
            <wp:extent cx="2880000" cy="216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6FB9" w:rsidSect="004C24F9">
      <w:pgSz w:w="11906" w:h="16838" w:code="9"/>
      <w:pgMar w:top="1134" w:right="851" w:bottom="1134" w:left="1418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8B94DA3"/>
    <w:multiLevelType w:val="hybridMultilevel"/>
    <w:tmpl w:val="3D427858"/>
    <w:lvl w:ilvl="0" w:tplc="FD10D67E">
      <w:start w:val="1"/>
      <w:numFmt w:val="decimal"/>
      <w:lvlText w:val="%1."/>
      <w:lvlJc w:val="left"/>
      <w:pPr>
        <w:ind w:left="785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78C02CBE"/>
    <w:multiLevelType w:val="hybridMultilevel"/>
    <w:tmpl w:val="12B2A790"/>
    <w:lvl w:ilvl="0" w:tplc="B47C9F34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207"/>
    <w:rsid w:val="00021081"/>
    <w:rsid w:val="00032953"/>
    <w:rsid w:val="000409A9"/>
    <w:rsid w:val="00052B9F"/>
    <w:rsid w:val="0005423F"/>
    <w:rsid w:val="00090AE4"/>
    <w:rsid w:val="000D21BC"/>
    <w:rsid w:val="000F5D6A"/>
    <w:rsid w:val="0016232C"/>
    <w:rsid w:val="00163CF5"/>
    <w:rsid w:val="001763F9"/>
    <w:rsid w:val="001812C8"/>
    <w:rsid w:val="00186D7D"/>
    <w:rsid w:val="001B3750"/>
    <w:rsid w:val="001B3A75"/>
    <w:rsid w:val="001E3FCD"/>
    <w:rsid w:val="001F085E"/>
    <w:rsid w:val="0020258F"/>
    <w:rsid w:val="00257F25"/>
    <w:rsid w:val="002B26EF"/>
    <w:rsid w:val="002C72F7"/>
    <w:rsid w:val="002E6FFE"/>
    <w:rsid w:val="00300CE7"/>
    <w:rsid w:val="00326320"/>
    <w:rsid w:val="00344F44"/>
    <w:rsid w:val="003A0FD4"/>
    <w:rsid w:val="003A6F09"/>
    <w:rsid w:val="003F3F05"/>
    <w:rsid w:val="00415EF3"/>
    <w:rsid w:val="004A1E5E"/>
    <w:rsid w:val="004B78E7"/>
    <w:rsid w:val="004C24F9"/>
    <w:rsid w:val="004F46F6"/>
    <w:rsid w:val="004F621A"/>
    <w:rsid w:val="005225DF"/>
    <w:rsid w:val="00525445"/>
    <w:rsid w:val="00566247"/>
    <w:rsid w:val="005811AF"/>
    <w:rsid w:val="005A02C9"/>
    <w:rsid w:val="005D58F9"/>
    <w:rsid w:val="005E2E4F"/>
    <w:rsid w:val="00632A99"/>
    <w:rsid w:val="00665095"/>
    <w:rsid w:val="00683B32"/>
    <w:rsid w:val="006936AD"/>
    <w:rsid w:val="006B1498"/>
    <w:rsid w:val="006C6A70"/>
    <w:rsid w:val="00713700"/>
    <w:rsid w:val="007265E1"/>
    <w:rsid w:val="00765F81"/>
    <w:rsid w:val="00780AAB"/>
    <w:rsid w:val="00787128"/>
    <w:rsid w:val="007E1216"/>
    <w:rsid w:val="007E41E5"/>
    <w:rsid w:val="008130DC"/>
    <w:rsid w:val="00830AF5"/>
    <w:rsid w:val="00837AC1"/>
    <w:rsid w:val="00845CCA"/>
    <w:rsid w:val="00845FC5"/>
    <w:rsid w:val="00860E1C"/>
    <w:rsid w:val="00893207"/>
    <w:rsid w:val="008B0117"/>
    <w:rsid w:val="008B7207"/>
    <w:rsid w:val="008E7DFC"/>
    <w:rsid w:val="009549A8"/>
    <w:rsid w:val="009905F0"/>
    <w:rsid w:val="009943E8"/>
    <w:rsid w:val="009B274D"/>
    <w:rsid w:val="009C0591"/>
    <w:rsid w:val="00A030BD"/>
    <w:rsid w:val="00A151D5"/>
    <w:rsid w:val="00A24525"/>
    <w:rsid w:val="00A25444"/>
    <w:rsid w:val="00A506F7"/>
    <w:rsid w:val="00AA4A33"/>
    <w:rsid w:val="00AD4679"/>
    <w:rsid w:val="00B15BE0"/>
    <w:rsid w:val="00C001A5"/>
    <w:rsid w:val="00C20FC4"/>
    <w:rsid w:val="00C62A60"/>
    <w:rsid w:val="00C87DFD"/>
    <w:rsid w:val="00CC062B"/>
    <w:rsid w:val="00CC3E26"/>
    <w:rsid w:val="00CC6810"/>
    <w:rsid w:val="00CF26EF"/>
    <w:rsid w:val="00D04A85"/>
    <w:rsid w:val="00D353BF"/>
    <w:rsid w:val="00D36B71"/>
    <w:rsid w:val="00D53B72"/>
    <w:rsid w:val="00D5407E"/>
    <w:rsid w:val="00D665F7"/>
    <w:rsid w:val="00D742A5"/>
    <w:rsid w:val="00D93C44"/>
    <w:rsid w:val="00DA710E"/>
    <w:rsid w:val="00DC1F05"/>
    <w:rsid w:val="00DD644E"/>
    <w:rsid w:val="00DF5BC7"/>
    <w:rsid w:val="00E26FB9"/>
    <w:rsid w:val="00E54800"/>
    <w:rsid w:val="00E651DE"/>
    <w:rsid w:val="00E706CA"/>
    <w:rsid w:val="00E8146D"/>
    <w:rsid w:val="00F23C96"/>
    <w:rsid w:val="00F51E50"/>
    <w:rsid w:val="00FB46D6"/>
    <w:rsid w:val="00FF5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F3F02"/>
  <w15:docId w15:val="{78AAE8AA-38E5-47F7-A984-0CFE05810F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nhideWhenUsed/>
    <w:qFormat/>
    <w:rsid w:val="008B7207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8B7207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8B7207"/>
    <w:pPr>
      <w:spacing w:after="0" w:line="240" w:lineRule="auto"/>
      <w:ind w:left="720"/>
      <w:contextualSpacing/>
    </w:pPr>
    <w:rPr>
      <w:rFonts w:ascii="Times New Roman" w:hAnsi="Times New Roman" w:cs="Times New Roman"/>
      <w:sz w:val="20"/>
      <w:szCs w:val="20"/>
    </w:rPr>
  </w:style>
  <w:style w:type="table" w:styleId="a4">
    <w:name w:val="Table Grid"/>
    <w:basedOn w:val="a1"/>
    <w:uiPriority w:val="59"/>
    <w:rsid w:val="008B72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93C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3C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5AF1C50-EEAE-4C75-B687-240AE5350F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285</Words>
  <Characters>1626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2</cp:revision>
  <cp:lastPrinted>2019-12-19T12:00:00Z</cp:lastPrinted>
  <dcterms:created xsi:type="dcterms:W3CDTF">2020-07-12T11:01:00Z</dcterms:created>
  <dcterms:modified xsi:type="dcterms:W3CDTF">2020-07-12T11:01:00Z</dcterms:modified>
</cp:coreProperties>
</file>