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7B38C6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A35CEA">
        <w:rPr>
          <w:rFonts w:ascii="Times New Roman" w:hAnsi="Times New Roman" w:cs="Times New Roman"/>
          <w:u w:val="single"/>
        </w:rPr>
        <w:t>ул.Октябрьская</w:t>
      </w:r>
      <w:proofErr w:type="spellEnd"/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A35CEA">
        <w:rPr>
          <w:rFonts w:ascii="Times New Roman" w:hAnsi="Times New Roman" w:cs="Times New Roman"/>
          <w:u w:val="single"/>
        </w:rPr>
        <w:t>9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A35CEA">
        <w:rPr>
          <w:rFonts w:ascii="Times New Roman" w:hAnsi="Times New Roman" w:cs="Times New Roman"/>
          <w:b/>
          <w:u w:val="single"/>
        </w:rPr>
        <w:t>9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A35CEA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DB2A90" w:rsidRDefault="00DB2A90" w:rsidP="00870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493" w:rsidRDefault="00870493" w:rsidP="00870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493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87049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870493">
        <w:rPr>
          <w:rFonts w:ascii="Times New Roman" w:hAnsi="Times New Roman" w:cs="Times New Roman"/>
          <w:sz w:val="24"/>
          <w:szCs w:val="24"/>
        </w:rPr>
        <w:t xml:space="preserve"> продолжает следить за реализацией программы раздельного </w:t>
      </w:r>
      <w:proofErr w:type="spellStart"/>
      <w:r w:rsidRPr="00870493">
        <w:rPr>
          <w:rFonts w:ascii="Times New Roman" w:hAnsi="Times New Roman" w:cs="Times New Roman"/>
          <w:sz w:val="24"/>
          <w:szCs w:val="24"/>
        </w:rPr>
        <w:t>мусосбора</w:t>
      </w:r>
      <w:proofErr w:type="spellEnd"/>
      <w:r w:rsidRPr="00870493">
        <w:rPr>
          <w:rFonts w:ascii="Times New Roman" w:hAnsi="Times New Roman" w:cs="Times New Roman"/>
          <w:sz w:val="24"/>
          <w:szCs w:val="24"/>
        </w:rPr>
        <w:t xml:space="preserve"> в городе. 08 января рабочая группа Общественной палаты провела мониторинг санитарного содержания контейнерной площадки на соответствие новому экологическому стандарту, расположенной по адресу: </w:t>
      </w:r>
      <w:proofErr w:type="spellStart"/>
      <w:r w:rsidRPr="00870493">
        <w:rPr>
          <w:rFonts w:ascii="Times New Roman" w:hAnsi="Times New Roman" w:cs="Times New Roman"/>
          <w:sz w:val="24"/>
          <w:szCs w:val="24"/>
        </w:rPr>
        <w:t>ул.Октябрьская</w:t>
      </w:r>
      <w:proofErr w:type="spellEnd"/>
      <w:r w:rsidRPr="00870493">
        <w:rPr>
          <w:rFonts w:ascii="Times New Roman" w:hAnsi="Times New Roman" w:cs="Times New Roman"/>
          <w:sz w:val="24"/>
          <w:szCs w:val="24"/>
        </w:rPr>
        <w:t xml:space="preserve">, д.№9. Осмотр показал: контейнерная площадка оборудована в соответствии с действующим законодательством – серые контейнеры нового образца стоят на твердом асфальтобетонном покрытии под водонепроницаемой крышей в ограждении с трёх сторон. Есть график вывоза мусора. В ходе проверки выявлены следующие замечания: серые контейнеры переполнены бытовым мусором, много мелкого мусора на самой площадке у контейнеров, крупногабаритный мусор складирован у боковой стенки ограждения. </w:t>
      </w:r>
    </w:p>
    <w:p w:rsidR="00870493" w:rsidRPr="00870493" w:rsidRDefault="00870493" w:rsidP="00870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493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Регионального оператора.</w:t>
      </w:r>
    </w:p>
    <w:p w:rsidR="005C5A7B" w:rsidRDefault="005C5A7B" w:rsidP="000C57C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87049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B81047" wp14:editId="70553AD3">
            <wp:simplePos x="0" y="0"/>
            <wp:positionH relativeFrom="column">
              <wp:posOffset>1362075</wp:posOffset>
            </wp:positionH>
            <wp:positionV relativeFrom="paragraph">
              <wp:posOffset>38100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870493" w:rsidRPr="00870493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87049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70493">
        <w:lastRenderedPageBreak/>
        <w:drawing>
          <wp:inline distT="0" distB="0" distL="0" distR="0" wp14:anchorId="2820E67F" wp14:editId="2A773EB1">
            <wp:extent cx="5738495" cy="4304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007" cy="43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0493" w:rsidRPr="00B463C9" w:rsidRDefault="00870493">
      <w:pPr>
        <w:rPr>
          <w:rFonts w:ascii="Times New Roman" w:hAnsi="Times New Roman" w:cs="Times New Roman"/>
          <w:sz w:val="24"/>
          <w:szCs w:val="24"/>
        </w:rPr>
      </w:pPr>
      <w:r w:rsidRPr="00870493">
        <w:drawing>
          <wp:inline distT="0" distB="0" distL="0" distR="0" wp14:anchorId="2A027FC8" wp14:editId="5356FD70">
            <wp:extent cx="5725809" cy="4294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923" cy="42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49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8710B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B38C6"/>
    <w:rsid w:val="00836562"/>
    <w:rsid w:val="00860A6B"/>
    <w:rsid w:val="00865251"/>
    <w:rsid w:val="00870493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41C2E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88F20-B363-4B55-B247-9CFCBEC6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2020-01-13T15:10:00Z</dcterms:created>
  <dcterms:modified xsi:type="dcterms:W3CDTF">2020-01-13T15:10:00Z</dcterms:modified>
</cp:coreProperties>
</file>