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2877233D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по дезинфекции детской игровой площадки по ул. </w:t>
      </w:r>
      <w:r w:rsidR="007407AE">
        <w:rPr>
          <w:b/>
          <w:sz w:val="24"/>
          <w:szCs w:val="24"/>
          <w:shd w:val="clear" w:color="auto" w:fill="FFFFFF"/>
        </w:rPr>
        <w:t>Грабина</w:t>
      </w:r>
      <w:r w:rsidR="00B11339">
        <w:rPr>
          <w:b/>
          <w:sz w:val="24"/>
          <w:szCs w:val="24"/>
          <w:shd w:val="clear" w:color="auto" w:fill="FFFFFF"/>
        </w:rPr>
        <w:t>, д.№</w:t>
      </w:r>
      <w:r w:rsidR="007407AE">
        <w:rPr>
          <w:b/>
          <w:sz w:val="24"/>
          <w:szCs w:val="24"/>
          <w:shd w:val="clear" w:color="auto" w:fill="FFFFFF"/>
        </w:rPr>
        <w:t>13</w:t>
      </w:r>
    </w:p>
    <w:p w14:paraId="6D614BA8" w14:textId="0493A7CE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8326EF">
        <w:rPr>
          <w:b/>
          <w:sz w:val="24"/>
          <w:szCs w:val="24"/>
        </w:rPr>
        <w:t>22.05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2F982FB4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8326EF">
        <w:rPr>
          <w:sz w:val="24"/>
          <w:szCs w:val="24"/>
        </w:rPr>
        <w:t xml:space="preserve">по обращениям жителей, </w:t>
      </w:r>
      <w:r w:rsidR="00D83FB9" w:rsidRPr="001D36CE">
        <w:rPr>
          <w:sz w:val="24"/>
          <w:szCs w:val="24"/>
        </w:rPr>
        <w:t>план работы Общественной палаты г.о.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59A84C1E" w14:textId="77777777" w:rsidR="00B2351A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«Автобытдор»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по дезинфекции детской игровой площадки </w:t>
      </w:r>
    </w:p>
    <w:p w14:paraId="4109BE34" w14:textId="3BF24E08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>- Белозерова Маргарита 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 xml:space="preserve">аяновна,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90218A7" w14:textId="03A68C26" w:rsidR="008326EF" w:rsidRPr="008326EF" w:rsidRDefault="008326EF" w:rsidP="008326E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326EF">
        <w:rPr>
          <w:color w:val="222222"/>
          <w:sz w:val="24"/>
          <w:szCs w:val="24"/>
          <w:shd w:val="clear" w:color="auto" w:fill="FFFFFF"/>
        </w:rPr>
        <w:t>В целях профилактики распространения коронавируса в г.о.Королев продолжается работа по дезинфекции детских игровых площадок во дворах МКД, и в первую очередь тех, доступ на которые перекрыт сигнальными лентами. Общественная палата г.о. Королёв осуществляет контроль за ходом работ по обработке площадок.</w:t>
      </w:r>
    </w:p>
    <w:p w14:paraId="5078985B" w14:textId="2CEC6334" w:rsidR="008326EF" w:rsidRPr="008326EF" w:rsidRDefault="008326EF" w:rsidP="008326E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326EF">
        <w:rPr>
          <w:color w:val="222222"/>
          <w:sz w:val="24"/>
          <w:szCs w:val="24"/>
          <w:shd w:val="clear" w:color="auto" w:fill="FFFFFF"/>
        </w:rPr>
        <w:t>Сегодня 22 мая общественники проинспектировали работу городской службы "АВТОБЫТДОР" по обработке дезинфектантами детской игровой площадки во дворе дома №13 по ул. Грабина.</w:t>
      </w:r>
    </w:p>
    <w:p w14:paraId="649582B4" w14:textId="03383415" w:rsidR="00B25940" w:rsidRDefault="008326EF" w:rsidP="008326E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326EF">
        <w:rPr>
          <w:color w:val="222222"/>
          <w:sz w:val="24"/>
          <w:szCs w:val="24"/>
          <w:shd w:val="clear" w:color="auto" w:fill="FFFFFF"/>
        </w:rPr>
        <w:t>Проверка показала : все работники службы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площадки, ограждения, малые игровые формы, качели, лестницы, все элементы спортивного оборудования, скамейки , урны, песочницы. После обработки доступ на детскую игровую площадк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8326EF">
        <w:rPr>
          <w:color w:val="222222"/>
          <w:sz w:val="24"/>
          <w:szCs w:val="24"/>
          <w:shd w:val="clear" w:color="auto" w:fill="FFFFFF"/>
        </w:rPr>
        <w:t xml:space="preserve"> снова перекрывался сигнальными лентами. Замечаний нет. Общественная палата продолжает работу в этом направлении.</w:t>
      </w:r>
    </w:p>
    <w:p w14:paraId="643B25BB" w14:textId="77777777" w:rsidR="008326EF" w:rsidRPr="00A63BC3" w:rsidRDefault="008326EF" w:rsidP="008326E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4FD276CB" w14:textId="5D089296" w:rsidR="00934512" w:rsidRDefault="00481570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573272F" w14:textId="1E32B29E" w:rsidR="00B25940" w:rsidRDefault="00B25940" w:rsidP="00B25940">
      <w:pPr>
        <w:jc w:val="center"/>
        <w:rPr>
          <w:sz w:val="24"/>
          <w:szCs w:val="24"/>
        </w:rPr>
      </w:pPr>
    </w:p>
    <w:p w14:paraId="19FB1897" w14:textId="334E4A3B" w:rsidR="008326EF" w:rsidRDefault="008326EF" w:rsidP="008326EF">
      <w:pPr>
        <w:rPr>
          <w:sz w:val="24"/>
          <w:szCs w:val="24"/>
        </w:rPr>
      </w:pPr>
      <w:r w:rsidRPr="008326EF">
        <w:lastRenderedPageBreak/>
        <w:drawing>
          <wp:inline distT="0" distB="0" distL="0" distR="0" wp14:anchorId="74C478CF" wp14:editId="55784F3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8326EF">
        <w:drawing>
          <wp:inline distT="0" distB="0" distL="0" distR="0" wp14:anchorId="73049C0E" wp14:editId="0746699C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9AFD" w14:textId="47A65BDA" w:rsidR="008326EF" w:rsidRDefault="008326EF" w:rsidP="008326EF">
      <w:pPr>
        <w:rPr>
          <w:sz w:val="24"/>
          <w:szCs w:val="24"/>
        </w:rPr>
      </w:pPr>
    </w:p>
    <w:p w14:paraId="541EA02C" w14:textId="3DF0AA68" w:rsidR="008326EF" w:rsidRDefault="008326EF" w:rsidP="008326EF">
      <w:pPr>
        <w:rPr>
          <w:sz w:val="24"/>
          <w:szCs w:val="24"/>
        </w:rPr>
      </w:pPr>
      <w:r w:rsidRPr="008326EF">
        <w:drawing>
          <wp:inline distT="0" distB="0" distL="0" distR="0" wp14:anchorId="601FD471" wp14:editId="60FBDC2B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8326EF">
        <w:drawing>
          <wp:inline distT="0" distB="0" distL="0" distR="0" wp14:anchorId="4B6C90C1" wp14:editId="6CD18BE4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25EE" w14:textId="75768CF1" w:rsidR="008326EF" w:rsidRDefault="008326EF" w:rsidP="008326EF">
      <w:pPr>
        <w:rPr>
          <w:sz w:val="24"/>
          <w:szCs w:val="24"/>
        </w:rPr>
      </w:pPr>
    </w:p>
    <w:p w14:paraId="6009E3CC" w14:textId="441591FF" w:rsidR="008326EF" w:rsidRPr="00E26324" w:rsidRDefault="008326EF" w:rsidP="008326EF">
      <w:pPr>
        <w:jc w:val="center"/>
        <w:rPr>
          <w:sz w:val="24"/>
          <w:szCs w:val="24"/>
        </w:rPr>
      </w:pPr>
      <w:r w:rsidRPr="008326EF">
        <w:drawing>
          <wp:inline distT="0" distB="0" distL="0" distR="0" wp14:anchorId="0A8EB9CF" wp14:editId="584525D3">
            <wp:extent cx="5754426" cy="431596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807" cy="4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6EF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407AE"/>
    <w:rsid w:val="00763435"/>
    <w:rsid w:val="0076700D"/>
    <w:rsid w:val="00797027"/>
    <w:rsid w:val="007D1062"/>
    <w:rsid w:val="007D7F74"/>
    <w:rsid w:val="008130DC"/>
    <w:rsid w:val="00830AF5"/>
    <w:rsid w:val="008326EF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2351A"/>
    <w:rsid w:val="00B25940"/>
    <w:rsid w:val="00B47988"/>
    <w:rsid w:val="00BE499A"/>
    <w:rsid w:val="00C001A5"/>
    <w:rsid w:val="00C62A60"/>
    <w:rsid w:val="00CA6251"/>
    <w:rsid w:val="00CB1564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2020-02-17T07:39:00Z</cp:lastPrinted>
  <dcterms:created xsi:type="dcterms:W3CDTF">2020-05-25T07:51:00Z</dcterms:created>
  <dcterms:modified xsi:type="dcterms:W3CDTF">2020-05-25T07:51:00Z</dcterms:modified>
</cp:coreProperties>
</file>