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5533D0" w:rsidTr="00390968">
        <w:tc>
          <w:tcPr>
            <w:tcW w:w="5211" w:type="dxa"/>
          </w:tcPr>
          <w:p w:rsidR="005533D0" w:rsidRDefault="005533D0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533D0" w:rsidRDefault="005533D0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533D0" w:rsidRDefault="005533D0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533D0" w:rsidRDefault="005533D0" w:rsidP="000E52D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453ED1">
              <w:rPr>
                <w:sz w:val="24"/>
                <w:szCs w:val="24"/>
                <w:lang w:eastAsia="en-US"/>
              </w:rPr>
              <w:t>2</w:t>
            </w:r>
            <w:r w:rsidR="000E52D3">
              <w:rPr>
                <w:sz w:val="24"/>
                <w:szCs w:val="24"/>
                <w:lang w:eastAsia="en-US"/>
              </w:rPr>
              <w:t>0</w:t>
            </w:r>
            <w:r w:rsidR="002350B9">
              <w:rPr>
                <w:sz w:val="24"/>
                <w:szCs w:val="24"/>
                <w:lang w:eastAsia="en-US"/>
              </w:rPr>
              <w:t>.0</w:t>
            </w:r>
            <w:r w:rsidR="000E52D3">
              <w:rPr>
                <w:sz w:val="24"/>
                <w:szCs w:val="24"/>
                <w:lang w:eastAsia="en-US"/>
              </w:rPr>
              <w:t>8</w:t>
            </w:r>
            <w:r w:rsidR="002350B9">
              <w:rPr>
                <w:sz w:val="24"/>
                <w:szCs w:val="24"/>
                <w:lang w:eastAsia="en-US"/>
              </w:rPr>
              <w:t>.2019</w:t>
            </w:r>
            <w:r>
              <w:rPr>
                <w:sz w:val="24"/>
                <w:szCs w:val="24"/>
                <w:lang w:eastAsia="en-US"/>
              </w:rPr>
              <w:t xml:space="preserve"> протокол №</w:t>
            </w:r>
            <w:r w:rsidR="002350B9">
              <w:rPr>
                <w:sz w:val="24"/>
                <w:szCs w:val="24"/>
                <w:lang w:eastAsia="en-US"/>
              </w:rPr>
              <w:t xml:space="preserve"> 1</w:t>
            </w:r>
            <w:r w:rsidR="000E52D3">
              <w:rPr>
                <w:sz w:val="24"/>
                <w:szCs w:val="24"/>
                <w:lang w:eastAsia="en-US"/>
              </w:rPr>
              <w:t>8</w:t>
            </w:r>
          </w:p>
        </w:tc>
      </w:tr>
    </w:tbl>
    <w:p w:rsidR="005533D0" w:rsidRDefault="005533D0" w:rsidP="005533D0">
      <w:pPr>
        <w:pStyle w:val="2"/>
        <w:rPr>
          <w:sz w:val="24"/>
          <w:szCs w:val="24"/>
        </w:rPr>
      </w:pPr>
    </w:p>
    <w:p w:rsidR="005533D0" w:rsidRDefault="005533D0" w:rsidP="005533D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533D0" w:rsidRDefault="005533D0" w:rsidP="005533D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453ED1" w:rsidRPr="000E52D3" w:rsidRDefault="000E52D3" w:rsidP="00453ED1">
      <w:pPr>
        <w:ind w:firstLine="284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0E52D3">
        <w:rPr>
          <w:b/>
          <w:color w:val="000000"/>
          <w:sz w:val="24"/>
          <w:szCs w:val="24"/>
          <w:shd w:val="clear" w:color="auto" w:fill="FFFFFF"/>
        </w:rPr>
        <w:t xml:space="preserve">в рамках программы "Формирование комфортной городской среды" </w:t>
      </w:r>
      <w:bookmarkStart w:id="0" w:name="_GoBack"/>
      <w:r>
        <w:rPr>
          <w:b/>
          <w:color w:val="000000"/>
          <w:sz w:val="24"/>
          <w:szCs w:val="24"/>
          <w:shd w:val="clear" w:color="auto" w:fill="FFFFFF"/>
        </w:rPr>
        <w:t>поведен</w:t>
      </w:r>
      <w:r w:rsidRPr="000E52D3">
        <w:rPr>
          <w:b/>
          <w:color w:val="000000"/>
          <w:sz w:val="24"/>
          <w:szCs w:val="24"/>
          <w:shd w:val="clear" w:color="auto" w:fill="FFFFFF"/>
        </w:rPr>
        <w:t xml:space="preserve"> мониторинг комплексного благоустройства парка "Тенистый", расположенного в Комитетском лесу.</w:t>
      </w:r>
    </w:p>
    <w:bookmarkEnd w:id="0"/>
    <w:p w:rsidR="00453ED1" w:rsidRPr="00540484" w:rsidRDefault="00453ED1" w:rsidP="005533D0">
      <w:pPr>
        <w:ind w:firstLine="284"/>
        <w:jc w:val="center"/>
        <w:rPr>
          <w:b/>
          <w:sz w:val="10"/>
          <w:szCs w:val="10"/>
        </w:rPr>
      </w:pPr>
    </w:p>
    <w:p w:rsidR="005533D0" w:rsidRDefault="005533D0" w:rsidP="005533D0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453ED1" w:rsidRPr="00453ED1">
        <w:rPr>
          <w:b/>
          <w:sz w:val="24"/>
          <w:szCs w:val="24"/>
        </w:rPr>
        <w:t>1</w:t>
      </w:r>
      <w:r w:rsidR="000E52D3">
        <w:rPr>
          <w:b/>
          <w:sz w:val="24"/>
          <w:szCs w:val="24"/>
        </w:rPr>
        <w:t>9</w:t>
      </w:r>
      <w:r w:rsidRPr="00453ED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0</w:t>
      </w:r>
      <w:r w:rsidR="000E52D3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:rsidR="005533D0" w:rsidRDefault="005533D0" w:rsidP="005533D0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Основания для проведения общественной проверки</w:t>
      </w:r>
      <w:r>
        <w:rPr>
          <w:sz w:val="24"/>
          <w:szCs w:val="24"/>
        </w:rPr>
        <w:t xml:space="preserve">: план работы </w:t>
      </w:r>
      <w:r w:rsidR="002350B9">
        <w:rPr>
          <w:sz w:val="24"/>
          <w:szCs w:val="24"/>
        </w:rPr>
        <w:t xml:space="preserve">Общественной палаты </w:t>
      </w:r>
      <w:proofErr w:type="spellStart"/>
      <w:r w:rsidR="002350B9">
        <w:rPr>
          <w:sz w:val="24"/>
          <w:szCs w:val="24"/>
        </w:rPr>
        <w:t>г.о</w:t>
      </w:r>
      <w:proofErr w:type="spellEnd"/>
      <w:r w:rsidR="002350B9">
        <w:rPr>
          <w:sz w:val="24"/>
          <w:szCs w:val="24"/>
        </w:rPr>
        <w:t>. Королев</w:t>
      </w:r>
    </w:p>
    <w:p w:rsidR="005533D0" w:rsidRDefault="005533D0" w:rsidP="005533D0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453ED1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:rsidR="005533D0" w:rsidRPr="000E52D3" w:rsidRDefault="00453ED1" w:rsidP="008624B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</w:t>
      </w:r>
      <w:r w:rsidR="005533D0">
        <w:rPr>
          <w:sz w:val="24"/>
          <w:szCs w:val="24"/>
          <w:u w:val="single"/>
        </w:rPr>
        <w:t>Предмет общественной проверки</w:t>
      </w:r>
      <w:r w:rsidR="005533D0">
        <w:rPr>
          <w:sz w:val="24"/>
          <w:szCs w:val="24"/>
        </w:rPr>
        <w:t xml:space="preserve"> - </w:t>
      </w:r>
      <w:r w:rsidR="000E52D3" w:rsidRPr="000E52D3">
        <w:rPr>
          <w:color w:val="000000"/>
          <w:sz w:val="24"/>
          <w:szCs w:val="24"/>
          <w:shd w:val="clear" w:color="auto" w:fill="FFFFFF"/>
        </w:rPr>
        <w:t>комплексно</w:t>
      </w:r>
      <w:r w:rsidR="000E52D3">
        <w:rPr>
          <w:color w:val="000000"/>
          <w:sz w:val="24"/>
          <w:szCs w:val="24"/>
          <w:shd w:val="clear" w:color="auto" w:fill="FFFFFF"/>
        </w:rPr>
        <w:t>е</w:t>
      </w:r>
      <w:r w:rsidR="000E52D3" w:rsidRPr="000E52D3">
        <w:rPr>
          <w:color w:val="000000"/>
          <w:sz w:val="24"/>
          <w:szCs w:val="24"/>
          <w:shd w:val="clear" w:color="auto" w:fill="FFFFFF"/>
        </w:rPr>
        <w:t xml:space="preserve"> благоустройств</w:t>
      </w:r>
      <w:r w:rsidR="000E52D3">
        <w:rPr>
          <w:color w:val="000000"/>
          <w:sz w:val="24"/>
          <w:szCs w:val="24"/>
          <w:shd w:val="clear" w:color="auto" w:fill="FFFFFF"/>
        </w:rPr>
        <w:t>о</w:t>
      </w:r>
      <w:r w:rsidR="000E52D3" w:rsidRPr="000E52D3">
        <w:rPr>
          <w:color w:val="000000"/>
          <w:sz w:val="24"/>
          <w:szCs w:val="24"/>
          <w:shd w:val="clear" w:color="auto" w:fill="FFFFFF"/>
        </w:rPr>
        <w:t xml:space="preserve"> парка "Тенистый", расположенного в Комитетском лесу.</w:t>
      </w:r>
    </w:p>
    <w:p w:rsidR="000E52D3" w:rsidRPr="00C9251E" w:rsidRDefault="000E52D3" w:rsidP="000E52D3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C9251E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0E52D3" w:rsidRPr="00C9251E" w:rsidRDefault="000E52D3" w:rsidP="000E52D3">
      <w:pPr>
        <w:ind w:firstLine="425"/>
        <w:jc w:val="both"/>
        <w:rPr>
          <w:iCs/>
          <w:sz w:val="24"/>
          <w:szCs w:val="24"/>
        </w:rPr>
      </w:pPr>
      <w:proofErr w:type="gramStart"/>
      <w:r w:rsidRPr="00C9251E">
        <w:rPr>
          <w:iCs/>
          <w:sz w:val="24"/>
          <w:szCs w:val="24"/>
        </w:rPr>
        <w:t xml:space="preserve"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C9251E">
        <w:rPr>
          <w:iCs/>
          <w:sz w:val="24"/>
          <w:szCs w:val="24"/>
        </w:rPr>
        <w:t>г.о</w:t>
      </w:r>
      <w:proofErr w:type="spellEnd"/>
      <w:r w:rsidRPr="00C9251E">
        <w:rPr>
          <w:iCs/>
          <w:sz w:val="24"/>
          <w:szCs w:val="24"/>
        </w:rPr>
        <w:t xml:space="preserve">. Королев: </w:t>
      </w:r>
      <w:proofErr w:type="gramEnd"/>
    </w:p>
    <w:p w:rsidR="000E52D3" w:rsidRPr="00C9251E" w:rsidRDefault="000E52D3" w:rsidP="000E52D3">
      <w:pPr>
        <w:ind w:firstLine="425"/>
        <w:jc w:val="both"/>
        <w:rPr>
          <w:iCs/>
          <w:sz w:val="24"/>
          <w:szCs w:val="24"/>
        </w:rPr>
      </w:pPr>
      <w:r w:rsidRPr="00C9251E">
        <w:rPr>
          <w:iCs/>
          <w:sz w:val="24"/>
          <w:szCs w:val="24"/>
        </w:rPr>
        <w:t xml:space="preserve">1. Белозерова Маргарита </w:t>
      </w:r>
      <w:proofErr w:type="spellStart"/>
      <w:r w:rsidRPr="00C9251E">
        <w:rPr>
          <w:iCs/>
          <w:sz w:val="24"/>
          <w:szCs w:val="24"/>
        </w:rPr>
        <w:t>Нурлаяновна</w:t>
      </w:r>
      <w:proofErr w:type="spellEnd"/>
      <w:r w:rsidRPr="00C9251E">
        <w:rPr>
          <w:iCs/>
          <w:sz w:val="24"/>
          <w:szCs w:val="24"/>
        </w:rPr>
        <w:t xml:space="preserve"> – </w:t>
      </w:r>
      <w:proofErr w:type="spellStart"/>
      <w:r w:rsidRPr="00C9251E">
        <w:rPr>
          <w:iCs/>
          <w:sz w:val="24"/>
          <w:szCs w:val="24"/>
        </w:rPr>
        <w:t>и.о</w:t>
      </w:r>
      <w:proofErr w:type="gramStart"/>
      <w:r w:rsidRPr="00C9251E">
        <w:rPr>
          <w:iCs/>
          <w:sz w:val="24"/>
          <w:szCs w:val="24"/>
        </w:rPr>
        <w:t>.п</w:t>
      </w:r>
      <w:proofErr w:type="gramEnd"/>
      <w:r w:rsidRPr="00C9251E">
        <w:rPr>
          <w:iCs/>
          <w:sz w:val="24"/>
          <w:szCs w:val="24"/>
        </w:rPr>
        <w:t>редседателя</w:t>
      </w:r>
      <w:proofErr w:type="spellEnd"/>
      <w:r w:rsidRPr="00C9251E">
        <w:rPr>
          <w:iCs/>
          <w:sz w:val="24"/>
          <w:szCs w:val="24"/>
        </w:rPr>
        <w:t xml:space="preserve"> комиссии</w:t>
      </w:r>
    </w:p>
    <w:p w:rsidR="000E52D3" w:rsidRPr="00C9251E" w:rsidRDefault="000E52D3" w:rsidP="000E52D3">
      <w:pPr>
        <w:ind w:firstLine="425"/>
        <w:jc w:val="both"/>
        <w:rPr>
          <w:iCs/>
          <w:sz w:val="24"/>
          <w:szCs w:val="24"/>
        </w:rPr>
      </w:pPr>
      <w:r w:rsidRPr="00C9251E">
        <w:rPr>
          <w:iCs/>
          <w:sz w:val="24"/>
          <w:szCs w:val="24"/>
        </w:rPr>
        <w:t>2. Якимова Варвара Владиславовна – член комиссии</w:t>
      </w:r>
    </w:p>
    <w:p w:rsidR="000E52D3" w:rsidRPr="00C9251E" w:rsidRDefault="000E52D3" w:rsidP="000E52D3">
      <w:pPr>
        <w:ind w:firstLine="425"/>
        <w:jc w:val="both"/>
        <w:rPr>
          <w:iCs/>
          <w:sz w:val="24"/>
          <w:szCs w:val="24"/>
        </w:rPr>
      </w:pPr>
      <w:r w:rsidRPr="00C9251E">
        <w:rPr>
          <w:iCs/>
          <w:sz w:val="24"/>
          <w:szCs w:val="24"/>
        </w:rPr>
        <w:t xml:space="preserve">4. </w:t>
      </w:r>
      <w:proofErr w:type="spellStart"/>
      <w:r w:rsidRPr="00C9251E">
        <w:rPr>
          <w:iCs/>
          <w:sz w:val="24"/>
          <w:szCs w:val="24"/>
        </w:rPr>
        <w:t>Джобава</w:t>
      </w:r>
      <w:proofErr w:type="spellEnd"/>
      <w:r w:rsidRPr="00C9251E">
        <w:rPr>
          <w:iCs/>
          <w:sz w:val="24"/>
          <w:szCs w:val="24"/>
        </w:rPr>
        <w:t xml:space="preserve"> Зураб </w:t>
      </w:r>
      <w:proofErr w:type="spellStart"/>
      <w:r w:rsidRPr="00C9251E">
        <w:rPr>
          <w:iCs/>
          <w:sz w:val="24"/>
          <w:szCs w:val="24"/>
        </w:rPr>
        <w:t>Вахтангович</w:t>
      </w:r>
      <w:proofErr w:type="spellEnd"/>
      <w:r w:rsidRPr="00C9251E">
        <w:rPr>
          <w:iCs/>
          <w:sz w:val="24"/>
          <w:szCs w:val="24"/>
        </w:rPr>
        <w:t xml:space="preserve"> – член комиссии</w:t>
      </w:r>
    </w:p>
    <w:p w:rsidR="005533D0" w:rsidRDefault="005533D0" w:rsidP="005533D0">
      <w:pPr>
        <w:ind w:firstLine="426"/>
        <w:jc w:val="both"/>
        <w:rPr>
          <w:sz w:val="10"/>
          <w:szCs w:val="10"/>
        </w:rPr>
      </w:pPr>
    </w:p>
    <w:p w:rsidR="000E52D3" w:rsidRDefault="000E52D3" w:rsidP="000E52D3">
      <w:pPr>
        <w:ind w:firstLine="426"/>
        <w:jc w:val="both"/>
        <w:rPr>
          <w:color w:val="000000"/>
          <w:sz w:val="24"/>
          <w:szCs w:val="24"/>
          <w:shd w:val="clear" w:color="auto" w:fill="FFFFFF"/>
        </w:rPr>
      </w:pPr>
      <w:r w:rsidRPr="000E52D3">
        <w:rPr>
          <w:color w:val="000000"/>
          <w:sz w:val="24"/>
          <w:szCs w:val="24"/>
          <w:shd w:val="clear" w:color="auto" w:fill="FFFFFF"/>
        </w:rPr>
        <w:t>Визуальный осмотр показал, над благоустройством парка "Тенистый", целью которого является поддержание придомового участка земли на благоприятном эстетическом, санитарном и экологическом уровне - не первый год трудятся активные жители близлежащих домов.</w:t>
      </w:r>
    </w:p>
    <w:p w:rsidR="000E52D3" w:rsidRDefault="000E52D3" w:rsidP="000E52D3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E52D3">
        <w:rPr>
          <w:color w:val="000000"/>
          <w:sz w:val="24"/>
          <w:szCs w:val="24"/>
          <w:shd w:val="clear" w:color="auto" w:fill="FFFFFF"/>
        </w:rPr>
        <w:t>В настоящее время в лесопарковой зоне придомовой территории идут подготовительные работы по прокладыванию разветвлений эко - дорожек парка. Энтузиасты - любители садовыми тачками развозят щебень, устанавливают и укрепляют короба, красят доски и т.д. Работа над созданием парка "Тенистый" продолжается. </w:t>
      </w:r>
    </w:p>
    <w:p w:rsidR="000E52D3" w:rsidRPr="000E52D3" w:rsidRDefault="000E52D3" w:rsidP="000E52D3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E52D3">
        <w:rPr>
          <w:color w:val="000000"/>
          <w:sz w:val="24"/>
          <w:szCs w:val="24"/>
          <w:shd w:val="clear" w:color="auto" w:fill="FFFFFF"/>
        </w:rPr>
        <w:t>Общественная палата выражает благодарность жителям - участникам создания парка за  активное участие в программе "Формирование комфортной городской среды".</w:t>
      </w:r>
    </w:p>
    <w:p w:rsidR="000E52D3" w:rsidRPr="000E52D3" w:rsidRDefault="000E52D3" w:rsidP="000E52D3">
      <w:pPr>
        <w:ind w:left="680" w:hanging="680"/>
        <w:jc w:val="both"/>
        <w:rPr>
          <w:color w:val="000000"/>
          <w:sz w:val="24"/>
          <w:szCs w:val="24"/>
          <w:shd w:val="clear" w:color="auto" w:fill="FFFFFF"/>
        </w:rPr>
      </w:pPr>
    </w:p>
    <w:p w:rsidR="000E52D3" w:rsidRDefault="000E52D3" w:rsidP="00453ED1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p w:rsidR="000E52D3" w:rsidRPr="00C9251E" w:rsidRDefault="000E52D3" w:rsidP="000E52D3">
      <w:pPr>
        <w:ind w:left="284" w:hanging="284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7"/>
        <w:gridCol w:w="4774"/>
      </w:tblGrid>
      <w:tr w:rsidR="000E52D3" w:rsidRPr="00C9251E" w:rsidTr="00DA564F">
        <w:tc>
          <w:tcPr>
            <w:tcW w:w="4926" w:type="dxa"/>
          </w:tcPr>
          <w:p w:rsidR="000E52D3" w:rsidRPr="00C9251E" w:rsidRDefault="000E52D3" w:rsidP="00DA564F">
            <w:pPr>
              <w:rPr>
                <w:sz w:val="24"/>
                <w:szCs w:val="24"/>
              </w:rPr>
            </w:pPr>
            <w:proofErr w:type="spellStart"/>
            <w:r w:rsidRPr="00C9251E">
              <w:rPr>
                <w:b/>
                <w:sz w:val="24"/>
                <w:szCs w:val="24"/>
              </w:rPr>
              <w:t>И.о</w:t>
            </w:r>
            <w:proofErr w:type="spellEnd"/>
            <w:r w:rsidRPr="00C9251E">
              <w:rPr>
                <w:b/>
                <w:sz w:val="24"/>
                <w:szCs w:val="24"/>
              </w:rPr>
              <w:t>. председателя комиссии</w:t>
            </w:r>
            <w:r w:rsidRPr="00C9251E">
              <w:rPr>
                <w:sz w:val="24"/>
                <w:szCs w:val="24"/>
              </w:rPr>
              <w:t xml:space="preserve"> «п</w:t>
            </w:r>
            <w:r w:rsidRPr="00C9251E">
              <w:rPr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Pr="00C9251E">
              <w:rPr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Pr="00C9251E">
              <w:rPr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C9251E">
              <w:rPr>
                <w:sz w:val="24"/>
                <w:szCs w:val="24"/>
                <w:shd w:val="clear" w:color="auto" w:fill="FFFFFF"/>
              </w:rPr>
              <w:t>оролев</w:t>
            </w:r>
            <w:proofErr w:type="spellEnd"/>
          </w:p>
        </w:tc>
        <w:tc>
          <w:tcPr>
            <w:tcW w:w="4927" w:type="dxa"/>
          </w:tcPr>
          <w:p w:rsidR="000E52D3" w:rsidRPr="00C9251E" w:rsidRDefault="000E52D3" w:rsidP="00DA564F">
            <w:pPr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0E52D3" w:rsidRPr="00C9251E" w:rsidRDefault="000E52D3" w:rsidP="00DA564F">
            <w:pPr>
              <w:jc w:val="right"/>
              <w:rPr>
                <w:sz w:val="24"/>
                <w:szCs w:val="24"/>
              </w:rPr>
            </w:pPr>
            <w:r w:rsidRPr="00C9251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4901EBA" wp14:editId="77F77718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-79375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51E">
              <w:rPr>
                <w:sz w:val="24"/>
                <w:szCs w:val="24"/>
                <w:shd w:val="clear" w:color="auto" w:fill="FFFFFF"/>
              </w:rPr>
              <w:t xml:space="preserve">М.Н. Белозерова  </w:t>
            </w:r>
          </w:p>
        </w:tc>
      </w:tr>
    </w:tbl>
    <w:p w:rsidR="000E52D3" w:rsidRDefault="000E52D3" w:rsidP="005533D0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</w:p>
    <w:p w:rsidR="005533D0" w:rsidRDefault="000E52D3" w:rsidP="00453ED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80000" cy="3841200"/>
            <wp:effectExtent l="0" t="0" r="0" b="6985"/>
            <wp:docPr id="1" name="Рисунок 1" descr="C:\Users\user\Downloads\WhatsApp Image 2019-08-19 at 17.5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8-19 at 17.50.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ED1"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3837600"/>
            <wp:effectExtent l="0" t="0" r="0" b="0"/>
            <wp:docPr id="7" name="Рисунок 7" descr="C:\Users\user\Downloads\WhatsApp Image 2019-08-19 at 17.50.0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8-19 at 17.50.02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D1" w:rsidRDefault="00453ED1" w:rsidP="00453ED1">
      <w:pPr>
        <w:jc w:val="both"/>
        <w:rPr>
          <w:sz w:val="24"/>
          <w:szCs w:val="24"/>
        </w:rPr>
      </w:pPr>
    </w:p>
    <w:p w:rsidR="000E52D3" w:rsidRDefault="000E52D3" w:rsidP="00453ED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" name="Рисунок 2" descr="C:\Users\user\Downloads\WhatsApp Image 2019-08-19 at 17.50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8-19 at 17.50.01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ED1"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5" name="Рисунок 5" descr="C:\Users\user\Downloads\WhatsApp Image 2019-08-19 at 17.50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8-19 at 17.50.02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D3" w:rsidRDefault="000E52D3" w:rsidP="00453ED1">
      <w:pPr>
        <w:jc w:val="both"/>
        <w:rPr>
          <w:sz w:val="24"/>
          <w:szCs w:val="24"/>
        </w:rPr>
      </w:pPr>
    </w:p>
    <w:p w:rsidR="000E52D3" w:rsidRDefault="000E52D3" w:rsidP="00453ED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E6CBA22" wp14:editId="6C2D840A">
            <wp:extent cx="2880000" cy="2095200"/>
            <wp:effectExtent l="0" t="0" r="0" b="635"/>
            <wp:docPr id="14" name="Рисунок 14" descr="C:\Users\user\Downloads\WhatsApp Image 2019-08-19 at 17.5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08-19 at 17.50.0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D1" w:rsidRDefault="00453ED1" w:rsidP="00453ED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0E52D3">
        <w:rPr>
          <w:noProof/>
          <w:sz w:val="24"/>
          <w:szCs w:val="24"/>
        </w:rPr>
        <w:drawing>
          <wp:inline distT="0" distB="0" distL="0" distR="0">
            <wp:extent cx="2880000" cy="4320000"/>
            <wp:effectExtent l="0" t="0" r="0" b="4445"/>
            <wp:docPr id="3" name="Рисунок 3" descr="C:\Users\user\Downloads\WhatsApp Image 2019-08-19 at 17.5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8-19 at 17.50.0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2D3">
        <w:rPr>
          <w:sz w:val="24"/>
          <w:szCs w:val="24"/>
        </w:rPr>
        <w:t xml:space="preserve">   </w:t>
      </w:r>
      <w:r w:rsidR="000E52D3">
        <w:rPr>
          <w:noProof/>
          <w:sz w:val="24"/>
          <w:szCs w:val="24"/>
        </w:rPr>
        <w:drawing>
          <wp:inline distT="0" distB="0" distL="0" distR="0">
            <wp:extent cx="2880000" cy="5119200"/>
            <wp:effectExtent l="0" t="0" r="0" b="5715"/>
            <wp:docPr id="6" name="Рисунок 6" descr="C:\Users\user\Downloads\WhatsApp Image 2019-08-19 at 17.50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8-19 at 17.50.02 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D3" w:rsidRDefault="000E52D3" w:rsidP="00453ED1">
      <w:pPr>
        <w:jc w:val="both"/>
        <w:rPr>
          <w:sz w:val="24"/>
          <w:szCs w:val="24"/>
        </w:rPr>
      </w:pPr>
    </w:p>
    <w:p w:rsidR="000E52D3" w:rsidRDefault="000E52D3" w:rsidP="00453ED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3841200"/>
            <wp:effectExtent l="0" t="0" r="0" b="6985"/>
            <wp:docPr id="8" name="Рисунок 8" descr="C:\Users\user\Downloads\WhatsApp Image 2019-08-19 at 17.50.0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8-19 at 17.50.02 (4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</w:p>
    <w:sectPr w:rsidR="000E52D3" w:rsidSect="002350B9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85BF3"/>
    <w:multiLevelType w:val="hybridMultilevel"/>
    <w:tmpl w:val="44F035E8"/>
    <w:lvl w:ilvl="0" w:tplc="F7C6024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3D0"/>
    <w:rsid w:val="00021081"/>
    <w:rsid w:val="000A2A14"/>
    <w:rsid w:val="000D21BC"/>
    <w:rsid w:val="000E52D3"/>
    <w:rsid w:val="00100CC5"/>
    <w:rsid w:val="00126284"/>
    <w:rsid w:val="00163CF5"/>
    <w:rsid w:val="00173CD2"/>
    <w:rsid w:val="001812C8"/>
    <w:rsid w:val="001A3B69"/>
    <w:rsid w:val="001C2E69"/>
    <w:rsid w:val="002350B9"/>
    <w:rsid w:val="00261F9F"/>
    <w:rsid w:val="00275D69"/>
    <w:rsid w:val="0029231D"/>
    <w:rsid w:val="00295648"/>
    <w:rsid w:val="002A414E"/>
    <w:rsid w:val="002B3BFC"/>
    <w:rsid w:val="002D4E57"/>
    <w:rsid w:val="002D7A6D"/>
    <w:rsid w:val="00326320"/>
    <w:rsid w:val="003B3CE0"/>
    <w:rsid w:val="00433594"/>
    <w:rsid w:val="00453ED1"/>
    <w:rsid w:val="00491292"/>
    <w:rsid w:val="004D1821"/>
    <w:rsid w:val="004E1E29"/>
    <w:rsid w:val="00501658"/>
    <w:rsid w:val="005225DF"/>
    <w:rsid w:val="005533D0"/>
    <w:rsid w:val="00582407"/>
    <w:rsid w:val="00650DB2"/>
    <w:rsid w:val="006936AD"/>
    <w:rsid w:val="007148D7"/>
    <w:rsid w:val="00737CC0"/>
    <w:rsid w:val="00787C75"/>
    <w:rsid w:val="007B0102"/>
    <w:rsid w:val="007D09F6"/>
    <w:rsid w:val="008130DC"/>
    <w:rsid w:val="00830AF5"/>
    <w:rsid w:val="00850868"/>
    <w:rsid w:val="008624B9"/>
    <w:rsid w:val="008E7DFC"/>
    <w:rsid w:val="009168D1"/>
    <w:rsid w:val="00952713"/>
    <w:rsid w:val="00961EB5"/>
    <w:rsid w:val="00A0543C"/>
    <w:rsid w:val="00AB1D0A"/>
    <w:rsid w:val="00AC09D7"/>
    <w:rsid w:val="00AE0FE7"/>
    <w:rsid w:val="00AF7786"/>
    <w:rsid w:val="00B12079"/>
    <w:rsid w:val="00B657DC"/>
    <w:rsid w:val="00B706AF"/>
    <w:rsid w:val="00B8639C"/>
    <w:rsid w:val="00C001A5"/>
    <w:rsid w:val="00C0594E"/>
    <w:rsid w:val="00C11E0A"/>
    <w:rsid w:val="00C62A60"/>
    <w:rsid w:val="00D24E21"/>
    <w:rsid w:val="00D87FEE"/>
    <w:rsid w:val="00DA1A1A"/>
    <w:rsid w:val="00E42840"/>
    <w:rsid w:val="00EA6116"/>
    <w:rsid w:val="00EC5811"/>
    <w:rsid w:val="00ED0822"/>
    <w:rsid w:val="00EF4EC8"/>
    <w:rsid w:val="00F23C96"/>
    <w:rsid w:val="00FB4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50D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533D0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533D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533D0"/>
    <w:pPr>
      <w:ind w:left="720"/>
      <w:contextualSpacing/>
    </w:pPr>
  </w:style>
  <w:style w:type="table" w:styleId="a4">
    <w:name w:val="Table Grid"/>
    <w:basedOn w:val="a1"/>
    <w:uiPriority w:val="59"/>
    <w:rsid w:val="005533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24E2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E2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50D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50D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533D0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533D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533D0"/>
    <w:pPr>
      <w:ind w:left="720"/>
      <w:contextualSpacing/>
    </w:pPr>
  </w:style>
  <w:style w:type="table" w:styleId="a4">
    <w:name w:val="Table Grid"/>
    <w:basedOn w:val="a1"/>
    <w:uiPriority w:val="59"/>
    <w:rsid w:val="005533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24E2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E2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50D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8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2019-07-16T13:13:00Z</cp:lastPrinted>
  <dcterms:created xsi:type="dcterms:W3CDTF">2019-08-21T09:10:00Z</dcterms:created>
  <dcterms:modified xsi:type="dcterms:W3CDTF">2019-08-21T09:10:00Z</dcterms:modified>
</cp:coreProperties>
</file>