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04979196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</w:t>
      </w:r>
      <w:r w:rsidR="008C74CE">
        <w:rPr>
          <w:rFonts w:ascii="Times New Roman" w:hAnsi="Times New Roman" w:cs="Times New Roman"/>
          <w:sz w:val="24"/>
          <w:szCs w:val="24"/>
        </w:rPr>
        <w:t>5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49BA4DBF" w:rsidR="00235B7D" w:rsidRPr="005A6752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8C74CE" w:rsidRPr="008C74CE">
        <w:rPr>
          <w:rFonts w:ascii="Times New Roman" w:hAnsi="Times New Roman" w:cs="Times New Roman"/>
          <w:u w:val="single"/>
        </w:rPr>
        <w:t xml:space="preserve">ул. Ленина, д.25А. </w:t>
      </w:r>
      <w:r w:rsidR="005A6752">
        <w:rPr>
          <w:rFonts w:ascii="Times New Roman" w:hAnsi="Times New Roman" w:cs="Times New Roman"/>
          <w:u w:val="single"/>
        </w:rPr>
        <w:t>(</w:t>
      </w:r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5857AF1E" w14:textId="31C2F0B4" w:rsidR="00A24ED0" w:rsidRPr="00A24ED0" w:rsidRDefault="00FF4F0A" w:rsidP="005B2F70">
      <w:pPr>
        <w:pStyle w:val="a7"/>
        <w:numPr>
          <w:ilvl w:val="0"/>
          <w:numId w:val="1"/>
        </w:numPr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A24ED0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A24E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 w:rsidRPr="00A24ED0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 w:rsidRPr="00A24ED0">
        <w:rPr>
          <w:rFonts w:ascii="Times New Roman" w:hAnsi="Times New Roman" w:cs="Times New Roman"/>
          <w:b/>
          <w:u w:val="single"/>
        </w:rPr>
        <w:t xml:space="preserve"> </w:t>
      </w:r>
      <w:r w:rsidR="002C0DD8" w:rsidRPr="002C0DD8">
        <w:rPr>
          <w:rFonts w:ascii="Times New Roman" w:hAnsi="Times New Roman" w:cs="Times New Roman"/>
          <w:b/>
          <w:u w:val="single"/>
        </w:rPr>
        <w:t>ул. Ленина, д.25А.</w:t>
      </w:r>
    </w:p>
    <w:p w14:paraId="1676B923" w14:textId="4D65E038" w:rsidR="005B2F70" w:rsidRPr="00A24ED0" w:rsidRDefault="005B2F70" w:rsidP="00A24ED0">
      <w:pPr>
        <w:pStyle w:val="a7"/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B2793FD" w:rsidR="005B2F70" w:rsidRPr="002D4DE4" w:rsidRDefault="002D4DE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865079B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36E1B61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0C12DEE8" w:rsidR="005B2F70" w:rsidRPr="00B463C9" w:rsidRDefault="002D4DE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6BC3941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DED37DA" w:rsidR="005B2F70" w:rsidRPr="00820653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274E564" w:rsidR="005B2F70" w:rsidRPr="005B2F70" w:rsidRDefault="00C74DC1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2D4D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392C2C8E" w:rsidR="005B2F70" w:rsidRPr="00243CB4" w:rsidRDefault="002D4DE4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DEF6F59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458F9DC5" w:rsidR="005B2F70" w:rsidRPr="00B463C9" w:rsidRDefault="00C74DC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EB62238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5C4BA7FE" w:rsidR="005B2F70" w:rsidRPr="00BB1E7B" w:rsidRDefault="002D4DE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D78999B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76A9C372" w:rsidR="005B2F70" w:rsidRPr="00026C02" w:rsidRDefault="002D4DE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095CEA" w14:textId="77777777" w:rsidR="008C74CE" w:rsidRPr="008C74CE" w:rsidRDefault="008C74CE" w:rsidP="008C74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74CE">
        <w:rPr>
          <w:rFonts w:ascii="Times New Roman" w:hAnsi="Times New Roman" w:cs="Times New Roman"/>
          <w:sz w:val="24"/>
          <w:szCs w:val="24"/>
        </w:rPr>
        <w:t xml:space="preserve">Общественная палата г.о.Королев по обращениям граждан провела контроль качества оказываемых услуг по сбору и вывозу отходов с контейнерной площадки (КП) по адресу ул. Ленина, д.25А. </w:t>
      </w:r>
    </w:p>
    <w:p w14:paraId="703E465C" w14:textId="77777777" w:rsidR="008C74CE" w:rsidRPr="008C74CE" w:rsidRDefault="008C74CE" w:rsidP="008C74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74CE">
        <w:rPr>
          <w:rFonts w:ascii="Times New Roman" w:hAnsi="Times New Roman" w:cs="Times New Roman"/>
          <w:sz w:val="24"/>
          <w:szCs w:val="24"/>
        </w:rPr>
        <w:t xml:space="preserve">КП не соответствует требованиям действующего законодательства: </w:t>
      </w:r>
    </w:p>
    <w:p w14:paraId="201E30F5" w14:textId="77777777" w:rsidR="008C74CE" w:rsidRPr="008C74CE" w:rsidRDefault="008C74CE" w:rsidP="008C74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74CE">
        <w:rPr>
          <w:rFonts w:ascii="Times New Roman" w:hAnsi="Times New Roman" w:cs="Times New Roman"/>
          <w:sz w:val="24"/>
          <w:szCs w:val="24"/>
        </w:rPr>
        <w:t xml:space="preserve">- нет информации о субъекте, отвечающим за данную КП, </w:t>
      </w:r>
    </w:p>
    <w:p w14:paraId="4148F275" w14:textId="77777777" w:rsidR="008C74CE" w:rsidRPr="008C74CE" w:rsidRDefault="008C74CE" w:rsidP="008C74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74CE">
        <w:rPr>
          <w:rFonts w:ascii="Times New Roman" w:hAnsi="Times New Roman" w:cs="Times New Roman"/>
          <w:sz w:val="24"/>
          <w:szCs w:val="24"/>
        </w:rPr>
        <w:t xml:space="preserve">- отсутствует график вывоза мусора, </w:t>
      </w:r>
    </w:p>
    <w:p w14:paraId="268A48F9" w14:textId="77777777" w:rsidR="008C74CE" w:rsidRPr="008C74CE" w:rsidRDefault="008C74CE" w:rsidP="008C74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74CE">
        <w:rPr>
          <w:rFonts w:ascii="Times New Roman" w:hAnsi="Times New Roman" w:cs="Times New Roman"/>
          <w:sz w:val="24"/>
          <w:szCs w:val="24"/>
        </w:rPr>
        <w:t>- нет информационных наклеек на баках.</w:t>
      </w:r>
    </w:p>
    <w:p w14:paraId="221E4376" w14:textId="77777777" w:rsidR="008C74CE" w:rsidRPr="008C74CE" w:rsidRDefault="008C74CE" w:rsidP="008C74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74CE">
        <w:rPr>
          <w:rFonts w:ascii="Times New Roman" w:hAnsi="Times New Roman" w:cs="Times New Roman"/>
          <w:sz w:val="24"/>
          <w:szCs w:val="24"/>
        </w:rPr>
        <w:t xml:space="preserve">Контрольные мероприятия показали: КП содержится в неудовлетворительном состоянии. На территории площадки за контейнерами образовались навалы разного рода ТКО и КГМ, также не произведён подбор мелкого бытового мусора после освобождения контейнеров. </w:t>
      </w:r>
    </w:p>
    <w:p w14:paraId="7FFE2D39" w14:textId="7E0ED8E2" w:rsidR="00FD6A7A" w:rsidRDefault="008C74CE" w:rsidP="008C74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74CE">
        <w:rPr>
          <w:rFonts w:ascii="Times New Roman" w:hAnsi="Times New Roman" w:cs="Times New Roman"/>
          <w:sz w:val="24"/>
          <w:szCs w:val="24"/>
        </w:rPr>
        <w:t>По всем замечаниям составлен АКТ, который будет направлен Сергиево-Посадскому региональному оператору и Управляющей компании «Техкомсервис» для принятия срочных мер. Общественная палата держит вопрос на контроле и продолжает проверки.</w:t>
      </w:r>
    </w:p>
    <w:p w14:paraId="4C537A3C" w14:textId="77777777" w:rsidR="008C74CE" w:rsidRDefault="008C74CE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45223DCF" w14:textId="77777777" w:rsidR="008C74CE" w:rsidRDefault="008C74CE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39852D29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1D4A425A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4E03E54" w14:textId="49E7FF00" w:rsidR="00A24ED0" w:rsidRDefault="002D4DE4">
      <w:pPr>
        <w:rPr>
          <w:rFonts w:ascii="Times New Roman" w:hAnsi="Times New Roman" w:cs="Times New Roman"/>
          <w:b/>
          <w:sz w:val="24"/>
          <w:szCs w:val="24"/>
        </w:rPr>
      </w:pPr>
      <w:r w:rsidRPr="002D4DE4">
        <w:lastRenderedPageBreak/>
        <w:drawing>
          <wp:inline distT="0" distB="0" distL="0" distR="0" wp14:anchorId="3A51A6AF" wp14:editId="1FA11A87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E7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D4DE4">
        <w:drawing>
          <wp:inline distT="0" distB="0" distL="0" distR="0" wp14:anchorId="642E70EC" wp14:editId="39B1DDED">
            <wp:extent cx="2880000" cy="2160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F206C" w14:textId="6F232A73" w:rsidR="00A24ED0" w:rsidRDefault="002D4DE4" w:rsidP="002D4DE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D4DE4">
        <w:drawing>
          <wp:inline distT="0" distB="0" distL="0" distR="0" wp14:anchorId="0AF81FA5" wp14:editId="28A395AF">
            <wp:extent cx="6119495" cy="4589780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ACBC4" w14:textId="26B2244E" w:rsidR="002D4DE4" w:rsidRPr="00A24ED0" w:rsidRDefault="002D4DE4" w:rsidP="002D4DE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D4DE4">
        <w:drawing>
          <wp:inline distT="0" distB="0" distL="0" distR="0" wp14:anchorId="4378B1C4" wp14:editId="47E4D131">
            <wp:extent cx="2880000" cy="2160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2D4DE4">
        <w:drawing>
          <wp:inline distT="0" distB="0" distL="0" distR="0" wp14:anchorId="54DA247F" wp14:editId="4687207A">
            <wp:extent cx="2880000" cy="2160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4DE4" w:rsidRPr="00A24ED0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924A2"/>
    <w:rsid w:val="001C5E1D"/>
    <w:rsid w:val="001D2611"/>
    <w:rsid w:val="001D3D66"/>
    <w:rsid w:val="001D7ED7"/>
    <w:rsid w:val="001E54C2"/>
    <w:rsid w:val="0020191C"/>
    <w:rsid w:val="00207AC0"/>
    <w:rsid w:val="00221924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C0DD8"/>
    <w:rsid w:val="002D4D05"/>
    <w:rsid w:val="002D4DE4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A6752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C74CE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24ED0"/>
    <w:rsid w:val="00A30452"/>
    <w:rsid w:val="00A35CEA"/>
    <w:rsid w:val="00A6318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B1E7B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74DC1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D6A7A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4</cp:revision>
  <cp:lastPrinted>2019-05-27T09:53:00Z</cp:lastPrinted>
  <dcterms:created xsi:type="dcterms:W3CDTF">2021-01-09T19:20:00Z</dcterms:created>
  <dcterms:modified xsi:type="dcterms:W3CDTF">2021-01-09T19:24:00Z</dcterms:modified>
</cp:coreProperties>
</file>