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4722"/>
        <w:gridCol w:w="4915"/>
      </w:tblGrid>
      <w:tr w:rsidR="008821D8" w:rsidRPr="00E26324" w14:paraId="7CF339C6" w14:textId="77777777" w:rsidTr="008821D8">
        <w:tc>
          <w:tcPr>
            <w:tcW w:w="5211" w:type="dxa"/>
          </w:tcPr>
          <w:p w14:paraId="0C90EF07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2F2E8FB9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«УТВЕРЖДЕНО»</w:t>
            </w:r>
          </w:p>
          <w:p w14:paraId="284C7E2E" w14:textId="77777777" w:rsidR="008821D8" w:rsidRPr="00E26324" w:rsidRDefault="008821D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Решением Совета Общественной палаты г.о. Королев Московской области</w:t>
            </w:r>
          </w:p>
          <w:p w14:paraId="1991799D" w14:textId="594ECE84" w:rsidR="008821D8" w:rsidRPr="00E26324" w:rsidRDefault="008821D8" w:rsidP="001B7ED2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 xml:space="preserve">от </w:t>
            </w:r>
            <w:r w:rsidR="00461B2A">
              <w:rPr>
                <w:sz w:val="24"/>
                <w:szCs w:val="24"/>
                <w:lang w:eastAsia="en-US"/>
              </w:rPr>
              <w:t>0</w:t>
            </w:r>
            <w:r w:rsidR="00F55F7C">
              <w:rPr>
                <w:sz w:val="24"/>
                <w:szCs w:val="24"/>
                <w:lang w:eastAsia="en-US"/>
              </w:rPr>
              <w:t>5</w:t>
            </w:r>
            <w:r w:rsidR="00461B2A">
              <w:rPr>
                <w:sz w:val="24"/>
                <w:szCs w:val="24"/>
                <w:lang w:eastAsia="en-US"/>
              </w:rPr>
              <w:t>.0</w:t>
            </w:r>
            <w:r w:rsidR="00F55F7C">
              <w:rPr>
                <w:sz w:val="24"/>
                <w:szCs w:val="24"/>
                <w:lang w:eastAsia="en-US"/>
              </w:rPr>
              <w:t>3</w:t>
            </w:r>
            <w:r w:rsidR="00461B2A">
              <w:rPr>
                <w:sz w:val="24"/>
                <w:szCs w:val="24"/>
                <w:lang w:eastAsia="en-US"/>
              </w:rPr>
              <w:t>.2020</w:t>
            </w:r>
            <w:r w:rsidRPr="00E26324">
              <w:rPr>
                <w:sz w:val="24"/>
                <w:szCs w:val="24"/>
                <w:lang w:eastAsia="en-US"/>
              </w:rPr>
              <w:t xml:space="preserve"> протокол №</w:t>
            </w:r>
            <w:r w:rsidR="00E26324">
              <w:rPr>
                <w:sz w:val="24"/>
                <w:szCs w:val="24"/>
                <w:lang w:eastAsia="en-US"/>
              </w:rPr>
              <w:t xml:space="preserve"> </w:t>
            </w:r>
            <w:r w:rsidR="008B72A6">
              <w:rPr>
                <w:sz w:val="24"/>
                <w:szCs w:val="24"/>
                <w:lang w:eastAsia="en-US"/>
              </w:rPr>
              <w:t>0</w:t>
            </w:r>
            <w:r w:rsidR="00F55F7C">
              <w:rPr>
                <w:sz w:val="24"/>
                <w:szCs w:val="24"/>
                <w:lang w:eastAsia="en-US"/>
              </w:rPr>
              <w:t>5</w:t>
            </w:r>
          </w:p>
        </w:tc>
      </w:tr>
    </w:tbl>
    <w:p w14:paraId="19FC548C" w14:textId="77777777" w:rsidR="00CA6251" w:rsidRPr="00E26324" w:rsidRDefault="00CA6251" w:rsidP="008821D8">
      <w:pPr>
        <w:jc w:val="center"/>
        <w:rPr>
          <w:b/>
          <w:sz w:val="24"/>
          <w:szCs w:val="24"/>
        </w:rPr>
      </w:pPr>
    </w:p>
    <w:p w14:paraId="00443CD4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АКТ</w:t>
      </w:r>
    </w:p>
    <w:p w14:paraId="54DE4CCF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общественной проверки</w:t>
      </w:r>
    </w:p>
    <w:p w14:paraId="4E1609D9" w14:textId="77777777" w:rsidR="00461B2A" w:rsidRDefault="00256197" w:rsidP="00461B2A">
      <w:pPr>
        <w:ind w:firstLine="284"/>
        <w:jc w:val="center"/>
        <w:rPr>
          <w:b/>
          <w:sz w:val="24"/>
          <w:szCs w:val="24"/>
          <w:shd w:val="clear" w:color="auto" w:fill="FFFFFF"/>
        </w:rPr>
      </w:pPr>
      <w:r>
        <w:rPr>
          <w:sz w:val="24"/>
          <w:szCs w:val="24"/>
        </w:rPr>
        <w:t>по обращениям граждан в</w:t>
      </w:r>
      <w:r w:rsidR="008821D8" w:rsidRPr="00E26324">
        <w:rPr>
          <w:sz w:val="24"/>
          <w:szCs w:val="24"/>
        </w:rPr>
        <w:t xml:space="preserve"> Общественн</w:t>
      </w:r>
      <w:r>
        <w:rPr>
          <w:sz w:val="24"/>
          <w:szCs w:val="24"/>
        </w:rPr>
        <w:t xml:space="preserve">ую </w:t>
      </w:r>
      <w:r w:rsidR="008821D8" w:rsidRPr="00E26324">
        <w:rPr>
          <w:sz w:val="24"/>
          <w:szCs w:val="24"/>
        </w:rPr>
        <w:t>палат</w:t>
      </w:r>
      <w:r>
        <w:rPr>
          <w:sz w:val="24"/>
          <w:szCs w:val="24"/>
        </w:rPr>
        <w:t>у</w:t>
      </w:r>
      <w:r w:rsidR="008821D8" w:rsidRPr="00E26324">
        <w:rPr>
          <w:sz w:val="24"/>
          <w:szCs w:val="24"/>
        </w:rPr>
        <w:t xml:space="preserve"> г.о. Королев, </w:t>
      </w:r>
      <w:r w:rsidR="008821D8" w:rsidRPr="00E26324">
        <w:rPr>
          <w:sz w:val="24"/>
          <w:szCs w:val="24"/>
        </w:rPr>
        <w:br/>
      </w:r>
      <w:r w:rsidR="008821D8" w:rsidRPr="00E26324">
        <w:rPr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 w:rsidR="008821D8" w:rsidRPr="00E26324">
        <w:rPr>
          <w:color w:val="222222"/>
          <w:sz w:val="24"/>
          <w:szCs w:val="24"/>
          <w:shd w:val="clear" w:color="auto" w:fill="FFFFFF"/>
        </w:rPr>
        <w:br/>
        <w:t xml:space="preserve">проведен </w:t>
      </w:r>
      <w:r w:rsidR="008821D8" w:rsidRPr="00E26324">
        <w:rPr>
          <w:b/>
          <w:sz w:val="24"/>
          <w:szCs w:val="24"/>
          <w:shd w:val="clear" w:color="auto" w:fill="FFFFFF"/>
        </w:rPr>
        <w:t>общественный монитори</w:t>
      </w:r>
      <w:r w:rsidR="00D83FB9">
        <w:rPr>
          <w:b/>
          <w:sz w:val="24"/>
          <w:szCs w:val="24"/>
          <w:shd w:val="clear" w:color="auto" w:fill="FFFFFF"/>
        </w:rPr>
        <w:t xml:space="preserve">нг работы </w:t>
      </w:r>
    </w:p>
    <w:p w14:paraId="767A1AF2" w14:textId="5E14CDDD" w:rsidR="00F55F7C" w:rsidRDefault="00D83FB9" w:rsidP="00F55F7C">
      <w:pPr>
        <w:ind w:firstLine="284"/>
        <w:jc w:val="center"/>
        <w:rPr>
          <w:b/>
          <w:sz w:val="24"/>
          <w:szCs w:val="24"/>
          <w:shd w:val="clear" w:color="auto" w:fill="FFFFFF"/>
        </w:rPr>
      </w:pPr>
      <w:r>
        <w:rPr>
          <w:b/>
          <w:sz w:val="24"/>
          <w:szCs w:val="24"/>
          <w:shd w:val="clear" w:color="auto" w:fill="FFFFFF"/>
        </w:rPr>
        <w:t xml:space="preserve">управляющей компании </w:t>
      </w:r>
      <w:r w:rsidR="00F55F7C">
        <w:rPr>
          <w:b/>
          <w:sz w:val="24"/>
          <w:szCs w:val="24"/>
          <w:shd w:val="clear" w:color="auto" w:fill="FFFFFF"/>
        </w:rPr>
        <w:t>АО «Жилкомплекс»</w:t>
      </w:r>
      <w:r w:rsidR="00461B2A" w:rsidRPr="00461B2A">
        <w:rPr>
          <w:b/>
          <w:sz w:val="24"/>
          <w:szCs w:val="24"/>
          <w:shd w:val="clear" w:color="auto" w:fill="FFFFFF"/>
        </w:rPr>
        <w:t xml:space="preserve"> </w:t>
      </w:r>
      <w:r w:rsidR="008821D8" w:rsidRPr="00E26324">
        <w:rPr>
          <w:b/>
          <w:sz w:val="24"/>
          <w:szCs w:val="24"/>
          <w:shd w:val="clear" w:color="auto" w:fill="FFFFFF"/>
        </w:rPr>
        <w:t xml:space="preserve">по качеству ремонта </w:t>
      </w:r>
      <w:r w:rsidR="00D377E2">
        <w:rPr>
          <w:b/>
          <w:sz w:val="24"/>
          <w:szCs w:val="24"/>
          <w:shd w:val="clear" w:color="auto" w:fill="FFFFFF"/>
        </w:rPr>
        <w:t xml:space="preserve">входной группы </w:t>
      </w:r>
      <w:r w:rsidR="008821D8" w:rsidRPr="00E26324">
        <w:rPr>
          <w:b/>
          <w:sz w:val="24"/>
          <w:szCs w:val="24"/>
          <w:shd w:val="clear" w:color="auto" w:fill="FFFFFF"/>
        </w:rPr>
        <w:t xml:space="preserve">подъездов МКД </w:t>
      </w:r>
      <w:r w:rsidR="00461B2A">
        <w:rPr>
          <w:b/>
          <w:sz w:val="24"/>
          <w:szCs w:val="24"/>
          <w:shd w:val="clear" w:color="auto" w:fill="FFFFFF"/>
        </w:rPr>
        <w:t xml:space="preserve">по адресу </w:t>
      </w:r>
      <w:r w:rsidR="00F55F7C" w:rsidRPr="00F55F7C">
        <w:rPr>
          <w:b/>
          <w:sz w:val="24"/>
          <w:szCs w:val="24"/>
          <w:shd w:val="clear" w:color="auto" w:fill="FFFFFF"/>
        </w:rPr>
        <w:t>ул. Горького, д. №16 Б</w:t>
      </w:r>
      <w:r w:rsidR="00F55F7C" w:rsidRPr="00F55F7C">
        <w:rPr>
          <w:b/>
          <w:sz w:val="24"/>
          <w:szCs w:val="24"/>
          <w:shd w:val="clear" w:color="auto" w:fill="FFFFFF"/>
        </w:rPr>
        <w:t xml:space="preserve"> </w:t>
      </w:r>
    </w:p>
    <w:p w14:paraId="5DE5C5A5" w14:textId="77777777" w:rsidR="00F55F7C" w:rsidRDefault="00F55F7C" w:rsidP="00F55F7C">
      <w:pPr>
        <w:ind w:firstLine="284"/>
        <w:jc w:val="center"/>
        <w:rPr>
          <w:b/>
          <w:sz w:val="24"/>
          <w:szCs w:val="24"/>
          <w:shd w:val="clear" w:color="auto" w:fill="FFFFFF"/>
        </w:rPr>
      </w:pPr>
    </w:p>
    <w:p w14:paraId="701FAFBC" w14:textId="6EFE9F52" w:rsidR="008821D8" w:rsidRPr="00E26324" w:rsidRDefault="008821D8" w:rsidP="00F55F7C">
      <w:pPr>
        <w:ind w:firstLine="284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Сроки проведения общественного контроля:</w:t>
      </w:r>
      <w:r w:rsidRPr="00E26324">
        <w:rPr>
          <w:sz w:val="24"/>
          <w:szCs w:val="24"/>
        </w:rPr>
        <w:t xml:space="preserve"> </w:t>
      </w:r>
      <w:r w:rsidR="00F55F7C">
        <w:rPr>
          <w:b/>
          <w:sz w:val="24"/>
          <w:szCs w:val="24"/>
        </w:rPr>
        <w:t>20</w:t>
      </w:r>
      <w:r w:rsidR="00461B2A">
        <w:rPr>
          <w:b/>
          <w:sz w:val="24"/>
          <w:szCs w:val="24"/>
        </w:rPr>
        <w:t>.02.2020</w:t>
      </w:r>
      <w:r w:rsidRPr="00E26324">
        <w:rPr>
          <w:b/>
          <w:sz w:val="24"/>
          <w:szCs w:val="24"/>
        </w:rPr>
        <w:t xml:space="preserve"> г</w:t>
      </w:r>
      <w:r w:rsidRPr="00E26324">
        <w:rPr>
          <w:sz w:val="24"/>
          <w:szCs w:val="24"/>
        </w:rPr>
        <w:t>.</w:t>
      </w:r>
    </w:p>
    <w:p w14:paraId="0AA5B89C" w14:textId="77777777" w:rsidR="00E70169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Основания для проведения общественной проверки</w:t>
      </w:r>
      <w:r w:rsidRPr="00E26324">
        <w:rPr>
          <w:sz w:val="24"/>
          <w:szCs w:val="24"/>
        </w:rPr>
        <w:t xml:space="preserve">: </w:t>
      </w:r>
      <w:r w:rsidR="00D83FB9">
        <w:rPr>
          <w:sz w:val="24"/>
          <w:szCs w:val="24"/>
        </w:rPr>
        <w:t>план работы Общественной палаты г.о. Королев</w:t>
      </w:r>
      <w:r w:rsidR="00465B65" w:rsidRPr="00E26324">
        <w:rPr>
          <w:sz w:val="24"/>
          <w:szCs w:val="24"/>
        </w:rPr>
        <w:t>.</w:t>
      </w:r>
    </w:p>
    <w:p w14:paraId="12A7EF26" w14:textId="77777777" w:rsidR="008821D8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Форма общественного контроля</w:t>
      </w:r>
      <w:r w:rsidRPr="00E26324">
        <w:rPr>
          <w:sz w:val="24"/>
          <w:szCs w:val="24"/>
        </w:rPr>
        <w:t>: мониторинг</w:t>
      </w:r>
    </w:p>
    <w:p w14:paraId="10C258C7" w14:textId="5F2A7BD6" w:rsidR="00F55F7C" w:rsidRDefault="008821D8" w:rsidP="00F55F7C">
      <w:pPr>
        <w:ind w:firstLine="709"/>
        <w:jc w:val="both"/>
        <w:rPr>
          <w:b/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u w:val="single"/>
        </w:rPr>
        <w:t>Предмет общественной проверки</w:t>
      </w:r>
      <w:r w:rsidRPr="00E26324">
        <w:rPr>
          <w:sz w:val="24"/>
          <w:szCs w:val="24"/>
        </w:rPr>
        <w:t xml:space="preserve">  -  </w:t>
      </w:r>
      <w:r w:rsidRPr="00E26324">
        <w:rPr>
          <w:b/>
          <w:sz w:val="24"/>
          <w:szCs w:val="24"/>
          <w:shd w:val="clear" w:color="auto" w:fill="FFFFFF"/>
        </w:rPr>
        <w:t xml:space="preserve">общественный </w:t>
      </w:r>
      <w:r w:rsidR="00D83FB9">
        <w:rPr>
          <w:b/>
          <w:sz w:val="24"/>
          <w:szCs w:val="24"/>
          <w:shd w:val="clear" w:color="auto" w:fill="FFFFFF"/>
        </w:rPr>
        <w:t>контроль</w:t>
      </w:r>
      <w:r w:rsidRPr="00E26324">
        <w:rPr>
          <w:b/>
          <w:sz w:val="24"/>
          <w:szCs w:val="24"/>
          <w:shd w:val="clear" w:color="auto" w:fill="FFFFFF"/>
        </w:rPr>
        <w:t xml:space="preserve"> работы управляющей компании </w:t>
      </w:r>
      <w:r w:rsidR="00F55F7C">
        <w:rPr>
          <w:b/>
          <w:sz w:val="24"/>
          <w:szCs w:val="24"/>
          <w:shd w:val="clear" w:color="auto" w:fill="FFFFFF"/>
        </w:rPr>
        <w:t>АО «ЖИЛКОМПЛЕКС»</w:t>
      </w:r>
      <w:r w:rsidR="00461B2A" w:rsidRPr="00461B2A">
        <w:rPr>
          <w:b/>
          <w:sz w:val="24"/>
          <w:szCs w:val="24"/>
          <w:shd w:val="clear" w:color="auto" w:fill="FFFFFF"/>
        </w:rPr>
        <w:t xml:space="preserve"> по качеству ремонта подъездов МКД </w:t>
      </w:r>
    </w:p>
    <w:p w14:paraId="15C9F627" w14:textId="77777777" w:rsidR="00F55F7C" w:rsidRDefault="00F55F7C" w:rsidP="00F55F7C">
      <w:pPr>
        <w:ind w:firstLine="709"/>
        <w:jc w:val="both"/>
        <w:rPr>
          <w:b/>
          <w:sz w:val="24"/>
          <w:szCs w:val="24"/>
          <w:shd w:val="clear" w:color="auto" w:fill="FFFFFF"/>
        </w:rPr>
      </w:pPr>
    </w:p>
    <w:p w14:paraId="1E5F9057" w14:textId="0AD4839E" w:rsidR="008821D8" w:rsidRPr="00E26324" w:rsidRDefault="008821D8" w:rsidP="00F55F7C">
      <w:pPr>
        <w:ind w:firstLine="709"/>
        <w:jc w:val="both"/>
        <w:rPr>
          <w:sz w:val="24"/>
          <w:szCs w:val="24"/>
          <w:u w:val="single"/>
        </w:rPr>
      </w:pPr>
      <w:r w:rsidRPr="00E26324">
        <w:rPr>
          <w:sz w:val="24"/>
          <w:szCs w:val="24"/>
          <w:u w:val="single"/>
        </w:rPr>
        <w:t>Состав группы общественного контроля:</w:t>
      </w:r>
    </w:p>
    <w:p w14:paraId="53311074" w14:textId="6D3DFD06" w:rsidR="008821D8" w:rsidRPr="00E26324" w:rsidRDefault="00D3582E" w:rsidP="008821D8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- Белозерова Маргарита Нур</w:t>
      </w:r>
      <w:r w:rsidR="00130E26">
        <w:rPr>
          <w:sz w:val="24"/>
          <w:szCs w:val="24"/>
          <w:shd w:val="clear" w:color="auto" w:fill="FFFFFF"/>
        </w:rPr>
        <w:t>л</w:t>
      </w:r>
      <w:r>
        <w:rPr>
          <w:sz w:val="24"/>
          <w:szCs w:val="24"/>
          <w:shd w:val="clear" w:color="auto" w:fill="FFFFFF"/>
        </w:rPr>
        <w:t xml:space="preserve">аяновна, </w:t>
      </w:r>
      <w:r w:rsidR="005F77F2" w:rsidRPr="00E26324">
        <w:rPr>
          <w:sz w:val="24"/>
          <w:szCs w:val="24"/>
          <w:shd w:val="clear" w:color="auto" w:fill="FFFFFF"/>
        </w:rPr>
        <w:t>председател</w:t>
      </w:r>
      <w:r w:rsidR="008B72A6">
        <w:rPr>
          <w:sz w:val="24"/>
          <w:szCs w:val="24"/>
          <w:shd w:val="clear" w:color="auto" w:fill="FFFFFF"/>
        </w:rPr>
        <w:t>ь</w:t>
      </w:r>
      <w:r w:rsidR="005F77F2" w:rsidRPr="00E26324">
        <w:rPr>
          <w:sz w:val="24"/>
          <w:szCs w:val="24"/>
          <w:shd w:val="clear" w:color="auto" w:fill="FFFFFF"/>
        </w:rPr>
        <w:t xml:space="preserve"> комиссии</w:t>
      </w:r>
      <w:r w:rsidR="008821D8" w:rsidRPr="00E26324">
        <w:rPr>
          <w:sz w:val="24"/>
          <w:szCs w:val="24"/>
          <w:shd w:val="clear" w:color="auto" w:fill="FFFFFF"/>
        </w:rPr>
        <w:t xml:space="preserve"> «</w:t>
      </w:r>
      <w:r w:rsidR="00300495">
        <w:rPr>
          <w:sz w:val="24"/>
          <w:szCs w:val="24"/>
          <w:shd w:val="clear" w:color="auto" w:fill="FFFFFF"/>
        </w:rPr>
        <w:t>п</w:t>
      </w:r>
      <w:r w:rsidR="008821D8" w:rsidRPr="00E26324">
        <w:rPr>
          <w:sz w:val="24"/>
          <w:szCs w:val="24"/>
          <w:shd w:val="clear" w:color="auto" w:fill="FFFFFF"/>
        </w:rPr>
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</w:t>
      </w:r>
      <w:r w:rsidR="005F77F2" w:rsidRPr="00E26324">
        <w:rPr>
          <w:sz w:val="24"/>
          <w:szCs w:val="24"/>
          <w:shd w:val="clear" w:color="auto" w:fill="FFFFFF"/>
        </w:rPr>
        <w:t>;</w:t>
      </w:r>
    </w:p>
    <w:p w14:paraId="1C510A7C" w14:textId="77777777" w:rsidR="008821D8" w:rsidRPr="00E26324" w:rsidRDefault="005F77F2" w:rsidP="00D3582E">
      <w:pPr>
        <w:ind w:firstLine="284"/>
        <w:jc w:val="both"/>
        <w:rPr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shd w:val="clear" w:color="auto" w:fill="FFFFFF"/>
        </w:rPr>
        <w:t xml:space="preserve">- </w:t>
      </w:r>
      <w:r w:rsidR="00D3582E">
        <w:rPr>
          <w:sz w:val="24"/>
          <w:szCs w:val="24"/>
          <w:shd w:val="clear" w:color="auto" w:fill="FFFFFF"/>
        </w:rPr>
        <w:t>Якимова Варвара Владиславовна - член комиссии</w:t>
      </w:r>
    </w:p>
    <w:p w14:paraId="6C0BF071" w14:textId="77777777" w:rsidR="001B7ED2" w:rsidRDefault="001B7ED2" w:rsidP="00CA6251">
      <w:pPr>
        <w:ind w:firstLine="284"/>
        <w:jc w:val="both"/>
        <w:rPr>
          <w:b/>
          <w:sz w:val="24"/>
          <w:szCs w:val="24"/>
          <w:shd w:val="clear" w:color="auto" w:fill="FFFFFF"/>
        </w:rPr>
      </w:pPr>
    </w:p>
    <w:p w14:paraId="47830FAC" w14:textId="77777777" w:rsidR="00D377E2" w:rsidRPr="00D377E2" w:rsidRDefault="00D377E2" w:rsidP="00D377E2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D377E2">
        <w:rPr>
          <w:color w:val="222222"/>
          <w:sz w:val="24"/>
          <w:szCs w:val="24"/>
          <w:shd w:val="clear" w:color="auto" w:fill="FFFFFF"/>
        </w:rPr>
        <w:t>По обращению жителей дома в Общественную палату в октябре  2019 года по вопросу исключения из перечня , по программе Губернатора "Мой подъезд" работ по замене витражей, установки пандуса, перил, ремонта ступеней и укладки плитки в подъезде МКД по адресу ул. Горького, д. №16Б, Общественная палата включилась в процесс проработки вопроса и контроля за проведением ремонтных работ  подъезда Управляющей компанией, помогая жителям решать возникающие проблемы на месте.</w:t>
      </w:r>
    </w:p>
    <w:p w14:paraId="4C155EB7" w14:textId="6ADF815F" w:rsidR="00D377E2" w:rsidRDefault="00D377E2" w:rsidP="00D377E2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D377E2">
        <w:rPr>
          <w:color w:val="222222"/>
          <w:sz w:val="24"/>
          <w:szCs w:val="24"/>
          <w:shd w:val="clear" w:color="auto" w:fill="FFFFFF"/>
        </w:rPr>
        <w:t>Сегодня 20 февраля проверка показала: УК АО "ЖИЛКОМПЛЕКС" выполнила свои обещания по ремонту под</w:t>
      </w:r>
      <w:r>
        <w:rPr>
          <w:color w:val="222222"/>
          <w:sz w:val="24"/>
          <w:szCs w:val="24"/>
          <w:shd w:val="clear" w:color="auto" w:fill="FFFFFF"/>
        </w:rPr>
        <w:t>ъ</w:t>
      </w:r>
      <w:r w:rsidRPr="00D377E2">
        <w:rPr>
          <w:color w:val="222222"/>
          <w:sz w:val="24"/>
          <w:szCs w:val="24"/>
          <w:shd w:val="clear" w:color="auto" w:fill="FFFFFF"/>
        </w:rPr>
        <w:t xml:space="preserve">езда и приведению входной группы в нормативное состояние. Качество проведенных работ оценили жители. </w:t>
      </w:r>
    </w:p>
    <w:p w14:paraId="76662C55" w14:textId="42A19672" w:rsidR="00F55F7C" w:rsidRDefault="00D377E2" w:rsidP="00D377E2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D377E2">
        <w:rPr>
          <w:color w:val="222222"/>
          <w:sz w:val="24"/>
          <w:szCs w:val="24"/>
          <w:shd w:val="clear" w:color="auto" w:fill="FFFFFF"/>
        </w:rPr>
        <w:t>По данным проверки составлен АКТ.</w:t>
      </w:r>
    </w:p>
    <w:p w14:paraId="6553ED6A" w14:textId="5FC7F916" w:rsidR="00D377E2" w:rsidRDefault="00D377E2" w:rsidP="00D377E2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p w14:paraId="15ABAB51" w14:textId="77777777" w:rsidR="00D377E2" w:rsidRPr="00256197" w:rsidRDefault="00D377E2" w:rsidP="00D377E2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4252"/>
      </w:tblGrid>
      <w:tr w:rsidR="008821D8" w:rsidRPr="00E26324" w14:paraId="61F895FE" w14:textId="77777777" w:rsidTr="00D83FB9">
        <w:trPr>
          <w:trHeight w:val="651"/>
        </w:trPr>
        <w:tc>
          <w:tcPr>
            <w:tcW w:w="5495" w:type="dxa"/>
            <w:hideMark/>
          </w:tcPr>
          <w:p w14:paraId="378E729F" w14:textId="02A681BA" w:rsidR="008821D8" w:rsidRPr="00E26324" w:rsidRDefault="008B72A6" w:rsidP="00D83FB9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>редседател</w:t>
            </w:r>
            <w:r>
              <w:rPr>
                <w:b/>
                <w:sz w:val="24"/>
                <w:szCs w:val="24"/>
                <w:lang w:eastAsia="en-US"/>
              </w:rPr>
              <w:t>ь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 xml:space="preserve"> комиссии</w:t>
            </w:r>
            <w:r w:rsidR="008821D8" w:rsidRPr="00E26324">
              <w:rPr>
                <w:sz w:val="24"/>
                <w:szCs w:val="24"/>
                <w:lang w:eastAsia="en-US"/>
              </w:rPr>
              <w:t xml:space="preserve"> «</w:t>
            </w:r>
            <w:r w:rsidR="00300495">
              <w:rPr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г.о.Королев</w:t>
            </w:r>
          </w:p>
        </w:tc>
        <w:tc>
          <w:tcPr>
            <w:tcW w:w="4252" w:type="dxa"/>
          </w:tcPr>
          <w:p w14:paraId="6ECFFF79" w14:textId="77777777" w:rsidR="008821D8" w:rsidRPr="00E26324" w:rsidRDefault="00D3582E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  <w:r w:rsidRPr="0067277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3E6419CA" wp14:editId="213E3306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13335</wp:posOffset>
                  </wp:positionV>
                  <wp:extent cx="1036320" cy="467995"/>
                  <wp:effectExtent l="0" t="0" r="0" b="8255"/>
                  <wp:wrapNone/>
                  <wp:docPr id="13" name="Рисунок 13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C88AA43" w14:textId="77777777" w:rsidR="008821D8" w:rsidRPr="00E26324" w:rsidRDefault="00D3582E" w:rsidP="00300495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М.Н.Белозерова</w:t>
            </w:r>
          </w:p>
        </w:tc>
      </w:tr>
    </w:tbl>
    <w:p w14:paraId="189F2052" w14:textId="77777777" w:rsidR="00622B33" w:rsidRPr="00E26324" w:rsidRDefault="00622B33" w:rsidP="008821D8">
      <w:pPr>
        <w:ind w:left="9072"/>
        <w:rPr>
          <w:sz w:val="24"/>
          <w:szCs w:val="24"/>
        </w:rPr>
      </w:pPr>
    </w:p>
    <w:p w14:paraId="2BA7A49C" w14:textId="433984F2" w:rsidR="00622B33" w:rsidRDefault="00481570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14:paraId="5962BEB3" w14:textId="7EC4F03D" w:rsidR="00481570" w:rsidRDefault="005E48FF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14:paraId="6B5C1499" w14:textId="6DDB2DA3" w:rsidR="00EF555F" w:rsidRPr="00E26324" w:rsidRDefault="00D377E2" w:rsidP="00D377E2">
      <w:pPr>
        <w:jc w:val="center"/>
        <w:rPr>
          <w:sz w:val="24"/>
          <w:szCs w:val="24"/>
        </w:rPr>
      </w:pPr>
      <w:r w:rsidRPr="00D377E2">
        <w:lastRenderedPageBreak/>
        <w:drawing>
          <wp:inline distT="0" distB="0" distL="0" distR="0" wp14:anchorId="2D377663" wp14:editId="57093A59">
            <wp:extent cx="5745944" cy="4309607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48351" cy="4311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321CD" w14:textId="1C22B159" w:rsidR="00481570" w:rsidRDefault="00481570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D3582E">
        <w:rPr>
          <w:sz w:val="24"/>
          <w:szCs w:val="24"/>
        </w:rPr>
        <w:t xml:space="preserve">   </w:t>
      </w:r>
      <w:r w:rsidR="00091475">
        <w:rPr>
          <w:sz w:val="24"/>
          <w:szCs w:val="24"/>
        </w:rPr>
        <w:t xml:space="preserve">  </w:t>
      </w:r>
    </w:p>
    <w:p w14:paraId="79FA5621" w14:textId="5A9CB2DD" w:rsidR="00D377E2" w:rsidRDefault="00D377E2" w:rsidP="00D377E2">
      <w:pPr>
        <w:jc w:val="center"/>
        <w:rPr>
          <w:sz w:val="24"/>
          <w:szCs w:val="24"/>
        </w:rPr>
      </w:pPr>
      <w:r w:rsidRPr="00D377E2">
        <w:drawing>
          <wp:inline distT="0" distB="0" distL="0" distR="0" wp14:anchorId="4886B9CD" wp14:editId="5FAF945A">
            <wp:extent cx="5790852" cy="4343289"/>
            <wp:effectExtent l="0" t="0" r="63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96478" cy="4347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14E43" w14:textId="77777777" w:rsidR="00D377E2" w:rsidRPr="00E26324" w:rsidRDefault="00D377E2" w:rsidP="00622B33">
      <w:pPr>
        <w:rPr>
          <w:sz w:val="24"/>
          <w:szCs w:val="24"/>
        </w:rPr>
      </w:pPr>
    </w:p>
    <w:p w14:paraId="74F9C937" w14:textId="1E7E70C6" w:rsidR="008B72A6" w:rsidRDefault="008B72A6" w:rsidP="008B72A6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="00D377E2" w:rsidRPr="00D377E2">
        <w:drawing>
          <wp:inline distT="0" distB="0" distL="0" distR="0" wp14:anchorId="73B90C1B" wp14:editId="61FB9164">
            <wp:extent cx="5958178" cy="4468633"/>
            <wp:effectExtent l="0" t="0" r="508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61044" cy="4470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="00461B2A">
        <w:rPr>
          <w:sz w:val="24"/>
          <w:szCs w:val="24"/>
        </w:rPr>
        <w:t xml:space="preserve">   </w:t>
      </w:r>
    </w:p>
    <w:p w14:paraId="7E69973A" w14:textId="2ACE01A3" w:rsidR="00461B2A" w:rsidRDefault="00461B2A" w:rsidP="00F55F7C">
      <w:pPr>
        <w:jc w:val="center"/>
        <w:rPr>
          <w:sz w:val="24"/>
          <w:szCs w:val="24"/>
        </w:rPr>
      </w:pPr>
    </w:p>
    <w:p w14:paraId="3C218BDA" w14:textId="275E8CCC" w:rsidR="00D377E2" w:rsidRPr="00E26324" w:rsidRDefault="00D377E2" w:rsidP="00F55F7C">
      <w:pPr>
        <w:jc w:val="center"/>
        <w:rPr>
          <w:sz w:val="24"/>
          <w:szCs w:val="24"/>
        </w:rPr>
      </w:pPr>
      <w:bookmarkStart w:id="0" w:name="_GoBack"/>
      <w:r w:rsidRPr="00D377E2">
        <w:drawing>
          <wp:inline distT="0" distB="0" distL="0" distR="0" wp14:anchorId="714C2E78" wp14:editId="66196897">
            <wp:extent cx="5949873" cy="446255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54229" cy="4465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377E2" w:rsidRPr="00E26324" w:rsidSect="00E26324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D96CD3"/>
    <w:multiLevelType w:val="hybridMultilevel"/>
    <w:tmpl w:val="7E2275DC"/>
    <w:lvl w:ilvl="0" w:tplc="B88A1ED6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9F41097"/>
    <w:multiLevelType w:val="hybridMultilevel"/>
    <w:tmpl w:val="1DCEB6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1D8"/>
    <w:rsid w:val="00021081"/>
    <w:rsid w:val="00067FC9"/>
    <w:rsid w:val="00091475"/>
    <w:rsid w:val="000C5CF7"/>
    <w:rsid w:val="000D21BC"/>
    <w:rsid w:val="000F31B2"/>
    <w:rsid w:val="00130E26"/>
    <w:rsid w:val="00163CF5"/>
    <w:rsid w:val="001812C8"/>
    <w:rsid w:val="001B7ED2"/>
    <w:rsid w:val="00256197"/>
    <w:rsid w:val="002604E1"/>
    <w:rsid w:val="00300495"/>
    <w:rsid w:val="00326320"/>
    <w:rsid w:val="003F0D6A"/>
    <w:rsid w:val="003F7F00"/>
    <w:rsid w:val="00461B2A"/>
    <w:rsid w:val="00465B65"/>
    <w:rsid w:val="00481570"/>
    <w:rsid w:val="004E40C4"/>
    <w:rsid w:val="005225DF"/>
    <w:rsid w:val="00534C27"/>
    <w:rsid w:val="005C3808"/>
    <w:rsid w:val="005E48FF"/>
    <w:rsid w:val="005E676B"/>
    <w:rsid w:val="005F77F2"/>
    <w:rsid w:val="00622B33"/>
    <w:rsid w:val="006936AD"/>
    <w:rsid w:val="006B7034"/>
    <w:rsid w:val="007328BB"/>
    <w:rsid w:val="00763435"/>
    <w:rsid w:val="0076700D"/>
    <w:rsid w:val="00797027"/>
    <w:rsid w:val="007D1062"/>
    <w:rsid w:val="008130DC"/>
    <w:rsid w:val="00830AF5"/>
    <w:rsid w:val="008821D8"/>
    <w:rsid w:val="008B72A6"/>
    <w:rsid w:val="008E7DFC"/>
    <w:rsid w:val="009D16BD"/>
    <w:rsid w:val="00A013F1"/>
    <w:rsid w:val="00A6289F"/>
    <w:rsid w:val="00A67440"/>
    <w:rsid w:val="00A75403"/>
    <w:rsid w:val="00B16A8B"/>
    <w:rsid w:val="00B47988"/>
    <w:rsid w:val="00BE499A"/>
    <w:rsid w:val="00C001A5"/>
    <w:rsid w:val="00C62A60"/>
    <w:rsid w:val="00CA6251"/>
    <w:rsid w:val="00D3582E"/>
    <w:rsid w:val="00D377E2"/>
    <w:rsid w:val="00D83FB9"/>
    <w:rsid w:val="00D865A0"/>
    <w:rsid w:val="00E26324"/>
    <w:rsid w:val="00E70169"/>
    <w:rsid w:val="00EE3D7A"/>
    <w:rsid w:val="00EF555F"/>
    <w:rsid w:val="00F23C96"/>
    <w:rsid w:val="00F316B7"/>
    <w:rsid w:val="00F55F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2085B8"/>
  <w15:docId w15:val="{8F9E1F1A-814A-4743-B41C-9578F1E7C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21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821D8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821D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821D8"/>
    <w:pPr>
      <w:ind w:left="720"/>
      <w:contextualSpacing/>
    </w:pPr>
  </w:style>
  <w:style w:type="table" w:styleId="a4">
    <w:name w:val="Table Grid"/>
    <w:basedOn w:val="a1"/>
    <w:uiPriority w:val="59"/>
    <w:rsid w:val="008821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821D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21D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56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311</Words>
  <Characters>1775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 Корнеева</cp:lastModifiedBy>
  <cp:revision>3</cp:revision>
  <cp:lastPrinted>2019-11-21T06:56:00Z</cp:lastPrinted>
  <dcterms:created xsi:type="dcterms:W3CDTF">2020-02-24T12:41:00Z</dcterms:created>
  <dcterms:modified xsi:type="dcterms:W3CDTF">2020-02-24T12:41:00Z</dcterms:modified>
</cp:coreProperties>
</file>