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8D881C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7C0FF0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696380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Чайковского, д.3А.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9F2BE1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>ул. Чайковского, д.3А.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DD4428D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88F963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09F12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13354420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1F84558" w:rsidR="005B2F70" w:rsidRPr="005B2F70" w:rsidRDefault="000107E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62AF8E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7EC6793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5789715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58E68DA" w:rsidR="005B2F70" w:rsidRPr="00026C02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844CD" w14:textId="77777777" w:rsidR="007C0FF0" w:rsidRP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FF0">
        <w:rPr>
          <w:rFonts w:ascii="Times New Roman" w:hAnsi="Times New Roman" w:cs="Times New Roman"/>
          <w:sz w:val="24"/>
          <w:szCs w:val="24"/>
        </w:rPr>
        <w:t xml:space="preserve">Жители Королева вынуждены вновь обратиться в Общественную палату </w:t>
      </w:r>
      <w:proofErr w:type="spellStart"/>
      <w:r w:rsidRPr="007C0FF0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C0FF0">
        <w:rPr>
          <w:rFonts w:ascii="Times New Roman" w:hAnsi="Times New Roman" w:cs="Times New Roman"/>
          <w:sz w:val="24"/>
          <w:szCs w:val="24"/>
        </w:rPr>
        <w:t xml:space="preserve"> с просьбой наладить работу по содержанию контейнерной площадки (КП) на улице Чайковского, д.№3А.</w:t>
      </w:r>
    </w:p>
    <w:p w14:paraId="4F44621C" w14:textId="3ED08D85" w:rsidR="007C0FF0" w:rsidRP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FF0">
        <w:rPr>
          <w:rFonts w:ascii="Times New Roman" w:hAnsi="Times New Roman" w:cs="Times New Roman"/>
          <w:sz w:val="24"/>
          <w:szCs w:val="24"/>
        </w:rPr>
        <w:t>Ранее у контрольной группы Общественной палаты по данному объекту уже были замечания. Сегодня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0FF0">
        <w:rPr>
          <w:rFonts w:ascii="Times New Roman" w:hAnsi="Times New Roman" w:cs="Times New Roman"/>
          <w:sz w:val="24"/>
          <w:szCs w:val="24"/>
        </w:rPr>
        <w:t xml:space="preserve"> 17 мая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0FF0">
        <w:rPr>
          <w:rFonts w:ascii="Times New Roman" w:hAnsi="Times New Roman" w:cs="Times New Roman"/>
          <w:sz w:val="24"/>
          <w:szCs w:val="24"/>
        </w:rPr>
        <w:t xml:space="preserve"> палата в очередной раз проконтролировала КП по названному адресу. В ходе осмотра объекта факты, изложенные в обращении, подтвердились - площадка находится в неудовлетворительном состоянии со следующими замечаниями:</w:t>
      </w:r>
    </w:p>
    <w:p w14:paraId="0D74ACC2" w14:textId="77777777" w:rsidR="007C0FF0" w:rsidRP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FF0">
        <w:rPr>
          <w:rFonts w:ascii="Times New Roman" w:hAnsi="Times New Roman" w:cs="Times New Roman"/>
          <w:sz w:val="24"/>
          <w:szCs w:val="24"/>
        </w:rPr>
        <w:t>- при соблюдении графика вывоза ТКО, график вывоза бункера с КГМ нарушен;</w:t>
      </w:r>
    </w:p>
    <w:p w14:paraId="156DA9F5" w14:textId="5820308B" w:rsidR="000107E7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FF0">
        <w:rPr>
          <w:rFonts w:ascii="Times New Roman" w:hAnsi="Times New Roman" w:cs="Times New Roman"/>
          <w:sz w:val="24"/>
          <w:szCs w:val="24"/>
        </w:rPr>
        <w:t>- на бункерной площадке и территории, прилегающей к КП, образовались навалы разного рода ТБО и КГМ, которые не убираются и не вывозятся. По данным проверки составлен АКТ, который направлен в адрес Управляющей компании АО "</w:t>
      </w:r>
      <w:proofErr w:type="spellStart"/>
      <w:r w:rsidRPr="007C0FF0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C0FF0">
        <w:rPr>
          <w:rFonts w:ascii="Times New Roman" w:hAnsi="Times New Roman" w:cs="Times New Roman"/>
          <w:sz w:val="24"/>
          <w:szCs w:val="24"/>
        </w:rPr>
        <w:t>", регионального оператора и Администрации города для устранения замечаний и приведения системы обращения с ТКО на данной КП в нормальное состояние. Общественная палата взяла объект на контроль.</w:t>
      </w:r>
    </w:p>
    <w:p w14:paraId="65F338A2" w14:textId="5FBB7A2A" w:rsid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64A7E71" w14:textId="77777777" w:rsid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C70D423" w:rsidR="00AE1D39" w:rsidRDefault="007C0FF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F0">
        <w:lastRenderedPageBreak/>
        <w:drawing>
          <wp:inline distT="0" distB="0" distL="0" distR="0" wp14:anchorId="2F8708ED" wp14:editId="2A4355F4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007FC57A" w:rsidR="00972543" w:rsidRDefault="007C0FF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F0">
        <w:drawing>
          <wp:inline distT="0" distB="0" distL="0" distR="0" wp14:anchorId="40C78B00" wp14:editId="6F312D0B">
            <wp:extent cx="5935250" cy="4451591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934" cy="445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06C9BE58" w:rsidR="00972543" w:rsidRDefault="007C0FF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F0">
        <w:lastRenderedPageBreak/>
        <w:drawing>
          <wp:inline distT="0" distB="0" distL="0" distR="0" wp14:anchorId="0497E75A" wp14:editId="5CEF346F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099CBAFD" w:rsidR="006C6ED9" w:rsidRPr="00361A44" w:rsidRDefault="007C0FF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FF0">
        <w:drawing>
          <wp:inline distT="0" distB="0" distL="0" distR="0" wp14:anchorId="5CBE311C" wp14:editId="00A9D75C">
            <wp:extent cx="5907954" cy="443111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9946" cy="44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7C0FF0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2021-05-17T16:18:00Z</dcterms:created>
  <dcterms:modified xsi:type="dcterms:W3CDTF">2021-05-17T16:18:00Z</dcterms:modified>
</cp:coreProperties>
</file>