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2CCAAD6D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C65148">
        <w:rPr>
          <w:rFonts w:ascii="Times New Roman" w:hAnsi="Times New Roman" w:cs="Times New Roman"/>
          <w:sz w:val="24"/>
          <w:szCs w:val="24"/>
        </w:rPr>
        <w:t>1</w:t>
      </w:r>
      <w:r w:rsidR="00D16CBF">
        <w:rPr>
          <w:rFonts w:ascii="Times New Roman" w:hAnsi="Times New Roman" w:cs="Times New Roman"/>
          <w:sz w:val="24"/>
          <w:szCs w:val="24"/>
        </w:rPr>
        <w:t>4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D16CBF">
        <w:rPr>
          <w:rFonts w:ascii="Times New Roman" w:hAnsi="Times New Roman" w:cs="Times New Roman"/>
          <w:b/>
          <w:sz w:val="24"/>
          <w:szCs w:val="24"/>
        </w:rPr>
        <w:t>ноя</w:t>
      </w:r>
      <w:r w:rsidR="003C65A1">
        <w:rPr>
          <w:rFonts w:ascii="Times New Roman" w:hAnsi="Times New Roman" w:cs="Times New Roman"/>
          <w:b/>
          <w:sz w:val="24"/>
          <w:szCs w:val="24"/>
        </w:rPr>
        <w:t>б</w:t>
      </w:r>
      <w:r w:rsidR="00D16CBF">
        <w:rPr>
          <w:rFonts w:ascii="Times New Roman" w:hAnsi="Times New Roman" w:cs="Times New Roman"/>
          <w:b/>
          <w:sz w:val="24"/>
          <w:szCs w:val="24"/>
        </w:rPr>
        <w:t>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5BEB1FDA" w:rsidR="00463020" w:rsidRPr="000325D0" w:rsidRDefault="00026C02" w:rsidP="000325D0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C65148" w:rsidRPr="00C65148">
        <w:rPr>
          <w:rFonts w:ascii="Times New Roman" w:hAnsi="Times New Roman" w:cs="Times New Roman"/>
          <w:u w:val="single"/>
        </w:rPr>
        <w:t xml:space="preserve">ул. </w:t>
      </w:r>
      <w:r w:rsidR="00626CDB">
        <w:rPr>
          <w:rFonts w:ascii="Times New Roman" w:hAnsi="Times New Roman" w:cs="Times New Roman"/>
          <w:u w:val="single"/>
        </w:rPr>
        <w:t>Пушкинская</w:t>
      </w:r>
      <w:r w:rsidR="00D16CBF">
        <w:rPr>
          <w:rFonts w:ascii="Times New Roman" w:hAnsi="Times New Roman" w:cs="Times New Roman"/>
          <w:u w:val="single"/>
        </w:rPr>
        <w:t>, д.</w:t>
      </w:r>
      <w:r w:rsidR="00E17F40">
        <w:rPr>
          <w:rFonts w:ascii="Times New Roman" w:hAnsi="Times New Roman" w:cs="Times New Roman"/>
          <w:u w:val="single"/>
        </w:rPr>
        <w:t>21</w:t>
      </w:r>
      <w:r w:rsidR="00C65148" w:rsidRPr="00C65148">
        <w:rPr>
          <w:rFonts w:ascii="Times New Roman" w:hAnsi="Times New Roman" w:cs="Times New Roman"/>
          <w:u w:val="single"/>
        </w:rPr>
        <w:t>.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4964C984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 w:rsidR="00D16CB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D16CBF" w:rsidRPr="00D16CB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 качеству жизни граждан, здравоохранению, социальной политике, трудовым отношениям, экологии</w:t>
      </w:r>
    </w:p>
    <w:p w14:paraId="7C4AD39B" w14:textId="43EB302F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30A45D88" w14:textId="4EF0DA38" w:rsidR="00D16CBF" w:rsidRDefault="00D16CBF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Белозерова Маргарита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Нурлаяновна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 председатель комиссии </w:t>
      </w:r>
      <w:r w:rsidRPr="00D16CB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 ЖКХ, капитальному ремонту, контролю за качеством работы управляющих компаний</w:t>
      </w:r>
    </w:p>
    <w:p w14:paraId="08F064B9" w14:textId="2733A691" w:rsidR="00D16CBF" w:rsidRDefault="00D16CBF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Красуля Виталий Яковлевич – ответственный секретарь палаты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679E5932" w:rsidR="00FF4F0A" w:rsidRPr="000325D0" w:rsidRDefault="00FF4F0A" w:rsidP="00C6514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C65148" w:rsidRPr="00C65148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C65148" w:rsidRPr="00C65148">
        <w:rPr>
          <w:rFonts w:ascii="Times New Roman" w:hAnsi="Times New Roman" w:cs="Times New Roman"/>
          <w:b/>
          <w:bCs/>
          <w:u w:val="single"/>
        </w:rPr>
        <w:t xml:space="preserve"> </w:t>
      </w:r>
      <w:r w:rsidR="00626CDB">
        <w:rPr>
          <w:rFonts w:ascii="Times New Roman" w:hAnsi="Times New Roman" w:cs="Times New Roman"/>
          <w:b/>
          <w:bCs/>
          <w:u w:val="single"/>
        </w:rPr>
        <w:t>Пушкинская</w:t>
      </w:r>
      <w:r w:rsidR="00D16CBF">
        <w:rPr>
          <w:rFonts w:ascii="Times New Roman" w:hAnsi="Times New Roman" w:cs="Times New Roman"/>
          <w:b/>
          <w:bCs/>
          <w:u w:val="single"/>
        </w:rPr>
        <w:t>, д.</w:t>
      </w:r>
      <w:r w:rsidR="00E17F40">
        <w:rPr>
          <w:rFonts w:ascii="Times New Roman" w:hAnsi="Times New Roman" w:cs="Times New Roman"/>
          <w:b/>
          <w:bCs/>
          <w:u w:val="single"/>
        </w:rPr>
        <w:t>21</w:t>
      </w:r>
      <w:r w:rsidR="00C65148" w:rsidRPr="00C65148">
        <w:rPr>
          <w:rFonts w:ascii="Times New Roman" w:hAnsi="Times New Roman" w:cs="Times New Roman"/>
          <w:b/>
          <w:bCs/>
          <w:u w:val="single"/>
        </w:rPr>
        <w:t>.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5B3DBBD" w:rsidR="005B2F70" w:rsidRPr="00243CB4" w:rsidRDefault="00D16CB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001B35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2EAE862C" w:rsidR="005B2F70" w:rsidRPr="00243CB4" w:rsidRDefault="00E17F4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85E0F0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4B73D04B" w:rsidR="005B2F70" w:rsidRPr="00243CB4" w:rsidRDefault="00E17F4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350AA92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38740F6A" w:rsidR="005B2F70" w:rsidRPr="00243CB4" w:rsidRDefault="00C6514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55D12FF" w:rsidR="005B2F70" w:rsidRPr="005B2F70" w:rsidRDefault="000A0621" w:rsidP="00C65148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E17F40">
              <w:rPr>
                <w:rFonts w:ascii="Times New Roman" w:hAnsi="Times New Roman" w:cs="Times New Roman"/>
              </w:rPr>
              <w:t>4</w:t>
            </w:r>
            <w:r w:rsidR="00104EFE">
              <w:rPr>
                <w:rFonts w:ascii="Times New Roman" w:hAnsi="Times New Roman" w:cs="Times New Roman"/>
                <w:lang w:val="en-US"/>
              </w:rPr>
              <w:t>/</w:t>
            </w:r>
            <w:r w:rsidR="00E17F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FAA9015" w:rsidR="005B2F70" w:rsidRPr="00243CB4" w:rsidRDefault="00E17F40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3FFB867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2F638DF4" w:rsidR="005B2F70" w:rsidRPr="00B463C9" w:rsidRDefault="000B609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01898C7" w:rsidR="005B2F70" w:rsidRPr="00243CB4" w:rsidRDefault="00E17F4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3864FF1E" w:rsidR="005B2F70" w:rsidRPr="00B463C9" w:rsidRDefault="000B609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AA9D9A4" w:rsidR="005B2F70" w:rsidRPr="00243CB4" w:rsidRDefault="00E17F4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410F5021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224A64" w14:textId="77777777" w:rsidR="00D16CBF" w:rsidRDefault="00D16CBF" w:rsidP="00D16CB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6CBF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D16CBF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D16CBF">
        <w:rPr>
          <w:rFonts w:ascii="Times New Roman" w:hAnsi="Times New Roman" w:cs="Times New Roman"/>
          <w:sz w:val="24"/>
          <w:szCs w:val="24"/>
        </w:rPr>
        <w:t xml:space="preserve"> продолжает контролировать качество оказываемых услуг по сбору и вывозу отходов из жилого сектора. </w:t>
      </w:r>
    </w:p>
    <w:p w14:paraId="46CB2718" w14:textId="20F14C62" w:rsidR="00626CDB" w:rsidRPr="00626CDB" w:rsidRDefault="00D16CBF" w:rsidP="00626CD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6CBF">
        <w:rPr>
          <w:rFonts w:ascii="Times New Roman" w:hAnsi="Times New Roman" w:cs="Times New Roman"/>
          <w:sz w:val="24"/>
          <w:szCs w:val="24"/>
        </w:rPr>
        <w:t>14 ноября общественники проверили санитарное содержание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D16CBF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D16CBF">
        <w:rPr>
          <w:rFonts w:ascii="Times New Roman" w:hAnsi="Times New Roman" w:cs="Times New Roman"/>
          <w:sz w:val="24"/>
          <w:szCs w:val="24"/>
        </w:rPr>
        <w:t xml:space="preserve"> для сбора ТКО на соответствие новому экологическому стандарту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16CBF">
        <w:rPr>
          <w:rFonts w:ascii="Times New Roman" w:hAnsi="Times New Roman" w:cs="Times New Roman"/>
          <w:sz w:val="24"/>
          <w:szCs w:val="24"/>
        </w:rPr>
        <w:t xml:space="preserve"> ул. </w:t>
      </w:r>
      <w:r w:rsidR="00626CDB">
        <w:rPr>
          <w:rFonts w:ascii="Times New Roman" w:hAnsi="Times New Roman" w:cs="Times New Roman"/>
          <w:sz w:val="24"/>
          <w:szCs w:val="24"/>
        </w:rPr>
        <w:t>Пушкинская,</w:t>
      </w:r>
      <w:r w:rsidRPr="00D16CBF">
        <w:rPr>
          <w:rFonts w:ascii="Times New Roman" w:hAnsi="Times New Roman" w:cs="Times New Roman"/>
          <w:sz w:val="24"/>
          <w:szCs w:val="24"/>
        </w:rPr>
        <w:t xml:space="preserve"> д.</w:t>
      </w:r>
      <w:r w:rsidR="00E17F40">
        <w:rPr>
          <w:rFonts w:ascii="Times New Roman" w:hAnsi="Times New Roman" w:cs="Times New Roman"/>
          <w:sz w:val="24"/>
          <w:szCs w:val="24"/>
        </w:rPr>
        <w:t>2</w:t>
      </w:r>
      <w:r w:rsidRPr="00D16CB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626CDB">
        <w:rPr>
          <w:rFonts w:ascii="Times New Roman" w:hAnsi="Times New Roman" w:cs="Times New Roman"/>
          <w:sz w:val="24"/>
          <w:szCs w:val="24"/>
        </w:rPr>
        <w:t xml:space="preserve">   </w:t>
      </w:r>
      <w:r w:rsidR="00626CDB" w:rsidRPr="00626CDB">
        <w:rPr>
          <w:rFonts w:ascii="Times New Roman" w:hAnsi="Times New Roman" w:cs="Times New Roman"/>
          <w:sz w:val="24"/>
          <w:szCs w:val="24"/>
        </w:rPr>
        <w:t>Проверка показала:</w:t>
      </w:r>
    </w:p>
    <w:p w14:paraId="2F9ADA63" w14:textId="77777777" w:rsidR="00E17F40" w:rsidRPr="00E17F40" w:rsidRDefault="00626CDB" w:rsidP="00E17F4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CDB">
        <w:rPr>
          <w:rFonts w:ascii="Times New Roman" w:hAnsi="Times New Roman" w:cs="Times New Roman"/>
          <w:sz w:val="24"/>
          <w:szCs w:val="24"/>
        </w:rPr>
        <w:t xml:space="preserve">КП </w:t>
      </w:r>
      <w:r w:rsidR="00E17F40" w:rsidRPr="00E17F40">
        <w:rPr>
          <w:rFonts w:ascii="Times New Roman" w:hAnsi="Times New Roman" w:cs="Times New Roman"/>
          <w:sz w:val="24"/>
          <w:szCs w:val="24"/>
        </w:rPr>
        <w:t xml:space="preserve">не соответствует требованиям действующего законодательства (синие сетчатые контейнеры стоят не под водонепроницаемой крышей), содержится в хорошем состоянии, график вывоза мусора не нарушен. </w:t>
      </w:r>
    </w:p>
    <w:p w14:paraId="62B8CC13" w14:textId="77777777" w:rsidR="00E17F40" w:rsidRPr="00E17F40" w:rsidRDefault="00E17F40" w:rsidP="00E17F4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F40">
        <w:rPr>
          <w:rFonts w:ascii="Times New Roman" w:hAnsi="Times New Roman" w:cs="Times New Roman"/>
          <w:sz w:val="24"/>
          <w:szCs w:val="24"/>
        </w:rPr>
        <w:t xml:space="preserve">Замечания: </w:t>
      </w:r>
    </w:p>
    <w:p w14:paraId="6679D303" w14:textId="77777777" w:rsidR="00E17F40" w:rsidRPr="00E17F40" w:rsidRDefault="00E17F40" w:rsidP="00E17F4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F40">
        <w:rPr>
          <w:rFonts w:ascii="Times New Roman" w:hAnsi="Times New Roman" w:cs="Times New Roman"/>
          <w:sz w:val="24"/>
          <w:szCs w:val="24"/>
        </w:rPr>
        <w:t>- дооборудовать площадку водонепроницаемой крышей;</w:t>
      </w:r>
    </w:p>
    <w:p w14:paraId="48117AC8" w14:textId="77777777" w:rsidR="00E17F40" w:rsidRDefault="00E17F40" w:rsidP="00E17F4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F40">
        <w:rPr>
          <w:rFonts w:ascii="Times New Roman" w:hAnsi="Times New Roman" w:cs="Times New Roman"/>
          <w:sz w:val="24"/>
          <w:szCs w:val="24"/>
        </w:rPr>
        <w:t xml:space="preserve">- отремонтировать синий сетчатый контейнер. </w:t>
      </w:r>
    </w:p>
    <w:p w14:paraId="11A81AE0" w14:textId="56AA42AB" w:rsidR="00D57CDE" w:rsidRPr="00300E1A" w:rsidRDefault="00626CDB" w:rsidP="00E17F4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CDB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будет направлен в адрес Сергиево- Посадского регионального оператора и Управляющей компании АО "</w:t>
      </w:r>
      <w:proofErr w:type="spellStart"/>
      <w:r w:rsidRPr="00626CDB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626CDB">
        <w:rPr>
          <w:rFonts w:ascii="Times New Roman" w:hAnsi="Times New Roman" w:cs="Times New Roman"/>
          <w:sz w:val="24"/>
          <w:szCs w:val="24"/>
        </w:rPr>
        <w:t xml:space="preserve">".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0FC58730" w:rsidR="00DF4B6C" w:rsidRPr="00DD1492" w:rsidRDefault="00E17F40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5E8C6BDA">
            <wp:simplePos x="0" y="0"/>
            <wp:positionH relativeFrom="column">
              <wp:posOffset>1149350</wp:posOffset>
            </wp:positionH>
            <wp:positionV relativeFrom="paragraph">
              <wp:posOffset>17780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5B0A7" w14:textId="2EABCC33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8AF2CB7" w14:textId="43140334" w:rsidR="00E914C3" w:rsidRPr="00626CDB" w:rsidRDefault="00D57CD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  <w:r w:rsidR="00626CDB" w:rsidRPr="00626CD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626CDB" w:rsidRPr="00626CDB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836562"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44F27542" w:rsidR="004F7DB3" w:rsidRDefault="00E17F40">
      <w:pPr>
        <w:rPr>
          <w:rFonts w:ascii="Times New Roman" w:hAnsi="Times New Roman" w:cs="Times New Roman"/>
          <w:sz w:val="24"/>
          <w:szCs w:val="24"/>
        </w:rPr>
      </w:pPr>
      <w:r w:rsidRPr="00E17F40">
        <w:lastRenderedPageBreak/>
        <w:drawing>
          <wp:inline distT="0" distB="0" distL="0" distR="0" wp14:anchorId="24894FC0" wp14:editId="6144CFB8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531BA8D" w14:textId="0134C217" w:rsidR="00EE142D" w:rsidRDefault="00E17F40" w:rsidP="000325D0">
      <w:pPr>
        <w:rPr>
          <w:rFonts w:ascii="Times New Roman" w:hAnsi="Times New Roman" w:cs="Times New Roman"/>
          <w:sz w:val="24"/>
          <w:szCs w:val="24"/>
        </w:rPr>
      </w:pPr>
      <w:r w:rsidRPr="00E17F40">
        <w:drawing>
          <wp:inline distT="0" distB="0" distL="0" distR="0" wp14:anchorId="43355D97" wp14:editId="095DBFD9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5D0">
        <w:rPr>
          <w:rFonts w:ascii="Times New Roman" w:hAnsi="Times New Roman" w:cs="Times New Roman"/>
          <w:sz w:val="24"/>
          <w:szCs w:val="24"/>
        </w:rPr>
        <w:t xml:space="preserve">   </w:t>
      </w:r>
      <w:r w:rsidRPr="00E17F40">
        <w:drawing>
          <wp:inline distT="0" distB="0" distL="0" distR="0" wp14:anchorId="6006ACB8" wp14:editId="52820FE8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42D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325D0"/>
    <w:rsid w:val="0007045A"/>
    <w:rsid w:val="00071A6B"/>
    <w:rsid w:val="00073C12"/>
    <w:rsid w:val="000A0621"/>
    <w:rsid w:val="000A4674"/>
    <w:rsid w:val="000B2DBC"/>
    <w:rsid w:val="000B6092"/>
    <w:rsid w:val="000C44DB"/>
    <w:rsid w:val="000C57C5"/>
    <w:rsid w:val="000D3C1A"/>
    <w:rsid w:val="000E33D4"/>
    <w:rsid w:val="00104EFE"/>
    <w:rsid w:val="00116FAE"/>
    <w:rsid w:val="00135831"/>
    <w:rsid w:val="00152422"/>
    <w:rsid w:val="00172662"/>
    <w:rsid w:val="001C5E1D"/>
    <w:rsid w:val="001D2611"/>
    <w:rsid w:val="001D3D66"/>
    <w:rsid w:val="001D7ED7"/>
    <w:rsid w:val="0020191C"/>
    <w:rsid w:val="00207AC0"/>
    <w:rsid w:val="00223441"/>
    <w:rsid w:val="0022353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3C65A1"/>
    <w:rsid w:val="00440D72"/>
    <w:rsid w:val="00463020"/>
    <w:rsid w:val="0049507C"/>
    <w:rsid w:val="004B19D5"/>
    <w:rsid w:val="004B74F0"/>
    <w:rsid w:val="004E4687"/>
    <w:rsid w:val="004F74F0"/>
    <w:rsid w:val="004F7DB3"/>
    <w:rsid w:val="00500352"/>
    <w:rsid w:val="00513082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26CDB"/>
    <w:rsid w:val="006610ED"/>
    <w:rsid w:val="0068637E"/>
    <w:rsid w:val="00691F9A"/>
    <w:rsid w:val="006A3709"/>
    <w:rsid w:val="006D310D"/>
    <w:rsid w:val="006D3C09"/>
    <w:rsid w:val="006F74AE"/>
    <w:rsid w:val="0070430F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B56CA"/>
    <w:rsid w:val="008C4C6B"/>
    <w:rsid w:val="008F632F"/>
    <w:rsid w:val="009464DA"/>
    <w:rsid w:val="0098246E"/>
    <w:rsid w:val="00986415"/>
    <w:rsid w:val="009A3F23"/>
    <w:rsid w:val="009C4EC1"/>
    <w:rsid w:val="009E1CDC"/>
    <w:rsid w:val="009E5355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5148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16CBF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3F78"/>
    <w:rsid w:val="00DC5A83"/>
    <w:rsid w:val="00DD1492"/>
    <w:rsid w:val="00DE08F9"/>
    <w:rsid w:val="00DE6A32"/>
    <w:rsid w:val="00DF4B6C"/>
    <w:rsid w:val="00E17F40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478CFF-929B-49A7-AC2D-D76F8CEF3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2020-11-15T14:30:00Z</dcterms:created>
  <dcterms:modified xsi:type="dcterms:W3CDTF">2020-11-15T14:30:00Z</dcterms:modified>
</cp:coreProperties>
</file>