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655C716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1F218D">
        <w:rPr>
          <w:rFonts w:ascii="Times New Roman" w:hAnsi="Times New Roman" w:cs="Times New Roman"/>
          <w:sz w:val="24"/>
          <w:szCs w:val="24"/>
        </w:rPr>
        <w:t>06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F218D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08671433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DA00F6" w:rsidRPr="00DA00F6">
        <w:rPr>
          <w:rFonts w:ascii="Times New Roman" w:hAnsi="Times New Roman" w:cs="Times New Roman"/>
          <w:u w:val="single"/>
        </w:rPr>
        <w:t>ул.50 лет ВЛКСМ, д.2</w:t>
      </w:r>
      <w:proofErr w:type="gramStart"/>
      <w:r w:rsidR="00DA00F6" w:rsidRPr="00DA00F6">
        <w:rPr>
          <w:rFonts w:ascii="Times New Roman" w:hAnsi="Times New Roman" w:cs="Times New Roman"/>
          <w:u w:val="single"/>
        </w:rPr>
        <w:t xml:space="preserve">А </w:t>
      </w:r>
      <w:r w:rsidR="00E95B5D" w:rsidRPr="00E95B5D">
        <w:rPr>
          <w:rFonts w:ascii="Times New Roman" w:hAnsi="Times New Roman" w:cs="Times New Roman"/>
          <w:u w:val="single"/>
        </w:rPr>
        <w:t xml:space="preserve"> </w:t>
      </w:r>
      <w:r w:rsidR="00235B7D" w:rsidRPr="00B463C9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7CE5BCB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DA00F6" w:rsidRPr="00DA00F6">
        <w:t xml:space="preserve"> </w:t>
      </w:r>
      <w:r w:rsidR="00DA00F6" w:rsidRPr="00DA00F6">
        <w:rPr>
          <w:rFonts w:ascii="Times New Roman" w:hAnsi="Times New Roman" w:cs="Times New Roman"/>
          <w:b/>
          <w:u w:val="single"/>
        </w:rPr>
        <w:t>ул.50 лет ВЛКСМ, д.2А</w:t>
      </w:r>
      <w:r w:rsidR="00E17E4B" w:rsidRPr="00E17E4B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0C3E79D1" w:rsidR="005B2F70" w:rsidRPr="009E46C5" w:rsidRDefault="00F61F6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3D3F42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68C2024E" w:rsidR="005B2F70" w:rsidRPr="00243CB4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9D1A61A" w:rsidR="005B2F70" w:rsidRPr="005B2F70" w:rsidRDefault="00F61F67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11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17EC735E" w:rsidR="005B2F70" w:rsidRPr="00550C0F" w:rsidRDefault="001F218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651293FE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6D3699E1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16F5C295" w:rsidR="005B2F70" w:rsidRPr="00026C02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D65A70" w14:textId="77777777" w:rsidR="001F218D" w:rsidRPr="001F218D" w:rsidRDefault="001F218D" w:rsidP="001F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</w:t>
      </w:r>
      <w:proofErr w:type="spellStart"/>
      <w:r w:rsidRPr="001F218D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1F218D">
        <w:rPr>
          <w:rFonts w:ascii="Times New Roman" w:hAnsi="Times New Roman" w:cs="Times New Roman"/>
          <w:sz w:val="24"/>
          <w:szCs w:val="24"/>
        </w:rPr>
        <w:t xml:space="preserve"> продолжает следить за качеством оказываемых услуг по сбору и вывозу отходов из жилого сектора. </w:t>
      </w:r>
    </w:p>
    <w:p w14:paraId="35585966" w14:textId="77777777" w:rsidR="001F218D" w:rsidRPr="001F218D" w:rsidRDefault="001F218D" w:rsidP="001F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>Сегодня, 6 апреля, была проверена контейнерная площадка (КП) по ул. 50 лет ВЛКСМ, д.4.</w:t>
      </w:r>
    </w:p>
    <w:p w14:paraId="196A6850" w14:textId="77777777" w:rsidR="001F218D" w:rsidRPr="001F218D" w:rsidRDefault="001F218D" w:rsidP="001F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>Контрольные мероприятия показали:</w:t>
      </w:r>
    </w:p>
    <w:p w14:paraId="223078C4" w14:textId="77777777" w:rsidR="001F218D" w:rsidRPr="001F218D" w:rsidRDefault="001F218D" w:rsidP="001F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 xml:space="preserve">КП соответствует требованиям действующего законодательства; содержится в удовлетворительном состоянии, график вывоза мусора не нарушен. </w:t>
      </w:r>
    </w:p>
    <w:p w14:paraId="3895B76B" w14:textId="77777777" w:rsidR="001F218D" w:rsidRPr="001F218D" w:rsidRDefault="001F218D" w:rsidP="001F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>Имеются замечания:</w:t>
      </w:r>
    </w:p>
    <w:p w14:paraId="4907A4E8" w14:textId="77777777" w:rsidR="001F218D" w:rsidRDefault="001F218D" w:rsidP="001F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 xml:space="preserve">- синий сетчатый контейнер находится не под водонепроницаемой крышей, </w:t>
      </w:r>
    </w:p>
    <w:p w14:paraId="179C65FC" w14:textId="77777777" w:rsidR="001F218D" w:rsidRDefault="001F218D" w:rsidP="001F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F218D">
        <w:rPr>
          <w:rFonts w:ascii="Times New Roman" w:hAnsi="Times New Roman" w:cs="Times New Roman"/>
          <w:sz w:val="24"/>
          <w:szCs w:val="24"/>
        </w:rPr>
        <w:t>бункер с КГМ переполнен и вокруг него разбросан мелкий бытовой мусор.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BFAD7B" w14:textId="231FD789" w:rsidR="001F218D" w:rsidRPr="001F218D" w:rsidRDefault="001F218D" w:rsidP="001F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>На территории, примыкающей к КП, имеются навалы КГМ;</w:t>
      </w:r>
    </w:p>
    <w:p w14:paraId="6D6F2E2F" w14:textId="77777777" w:rsidR="001F218D" w:rsidRPr="001F218D" w:rsidRDefault="001F218D" w:rsidP="001F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0C1DDA" w14:textId="20DBDFCF" w:rsidR="00594D23" w:rsidRDefault="001F218D" w:rsidP="001F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направлен в адрес Управляющей компании АО "</w:t>
      </w:r>
      <w:proofErr w:type="spellStart"/>
      <w:r w:rsidRPr="001F218D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1F218D">
        <w:rPr>
          <w:rFonts w:ascii="Times New Roman" w:hAnsi="Times New Roman" w:cs="Times New Roman"/>
          <w:sz w:val="24"/>
          <w:szCs w:val="24"/>
        </w:rPr>
        <w:t xml:space="preserve">" и </w:t>
      </w:r>
      <w:proofErr w:type="spellStart"/>
      <w:r w:rsidRPr="001F218D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1F218D">
        <w:rPr>
          <w:rFonts w:ascii="Times New Roman" w:hAnsi="Times New Roman" w:cs="Times New Roman"/>
          <w:sz w:val="24"/>
          <w:szCs w:val="24"/>
        </w:rPr>
        <w:t xml:space="preserve"> для устранения замечаний.</w:t>
      </w:r>
    </w:p>
    <w:p w14:paraId="2E25BDC6" w14:textId="77777777" w:rsidR="001F218D" w:rsidRDefault="001F218D" w:rsidP="001F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361514CD" w:rsidR="00AE1D39" w:rsidRDefault="001F218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F218D">
        <w:rPr>
          <w:noProof/>
          <w:lang w:eastAsia="ru-RU"/>
        </w:rPr>
        <w:lastRenderedPageBreak/>
        <w:drawing>
          <wp:inline distT="0" distB="0" distL="0" distR="0" wp14:anchorId="61CBD6E9" wp14:editId="21FF30F7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332E8C7E" w:rsidR="00972543" w:rsidRDefault="001F218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F218D">
        <w:rPr>
          <w:noProof/>
          <w:lang w:eastAsia="ru-RU"/>
        </w:rPr>
        <w:drawing>
          <wp:inline distT="0" distB="0" distL="0" distR="0" wp14:anchorId="1BD0961E" wp14:editId="11878B02">
            <wp:extent cx="5946200" cy="44598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243" cy="446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A8D2DDA" w14:textId="15113158" w:rsidR="00972543" w:rsidRPr="00361A44" w:rsidRDefault="001F218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F218D">
        <w:rPr>
          <w:noProof/>
          <w:lang w:eastAsia="ru-RU"/>
        </w:rPr>
        <w:lastRenderedPageBreak/>
        <w:drawing>
          <wp:inline distT="0" distB="0" distL="0" distR="0" wp14:anchorId="4F9EBAA2" wp14:editId="7692A3F3">
            <wp:extent cx="6119495" cy="45897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972543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1F218D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248A8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1F67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26E66E-ECAC-46DB-AA7F-5AAA3F540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2021-04-07T10:14:00Z</dcterms:created>
  <dcterms:modified xsi:type="dcterms:W3CDTF">2021-04-07T10:14:00Z</dcterms:modified>
</cp:coreProperties>
</file>