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F0AA828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10DA9">
        <w:rPr>
          <w:rFonts w:ascii="Times New Roman" w:hAnsi="Times New Roman" w:cs="Times New Roman"/>
          <w:sz w:val="24"/>
          <w:szCs w:val="24"/>
        </w:rPr>
        <w:t>2</w:t>
      </w:r>
      <w:r w:rsidR="00FE7938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1A564F1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510DA9" w:rsidRPr="00510DA9">
        <w:rPr>
          <w:rFonts w:ascii="Times New Roman" w:hAnsi="Times New Roman" w:cs="Times New Roman"/>
          <w:u w:val="single"/>
        </w:rPr>
        <w:t xml:space="preserve">ул. Орджоникидзе, д.2Г.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DA1B0A7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5401DA" w:rsidRPr="005401DA">
        <w:t xml:space="preserve"> </w:t>
      </w:r>
      <w:r w:rsidR="00510DA9" w:rsidRPr="00510DA9">
        <w:rPr>
          <w:rFonts w:ascii="Times New Roman" w:hAnsi="Times New Roman" w:cs="Times New Roman"/>
          <w:b/>
          <w:u w:val="single"/>
        </w:rPr>
        <w:t>ул. Орджоникидзе, д.2Г.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867A9DD" w:rsidR="005B2F70" w:rsidRPr="009E46C5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BEC56C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6E1EACA" w:rsidR="005B2F70" w:rsidRPr="00243CB4" w:rsidRDefault="00FE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23F8FC5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4C9114A" w:rsidR="005B2F70" w:rsidRPr="002B10B2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0A9225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3984BDD" w:rsidR="005B2F70" w:rsidRPr="00243CB4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A31D5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17A3490" w:rsidR="005B2F70" w:rsidRPr="005B2F70" w:rsidRDefault="00510DA9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33C1171" w:rsidR="005B2F70" w:rsidRPr="00243CB4" w:rsidRDefault="00510DA9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275DF6A" w:rsidR="005B2F70" w:rsidRPr="00243CB4" w:rsidRDefault="00510DA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F08A44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993D9B2" w:rsidR="005B2F70" w:rsidRPr="00550C0F" w:rsidRDefault="00510DA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0813433B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1F61902" w:rsidR="005B2F70" w:rsidRPr="00F862C4" w:rsidRDefault="00FE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792A356B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4FD6A" w14:textId="77777777" w:rsidR="00FE7938" w:rsidRPr="00FE7938" w:rsidRDefault="00FE7938" w:rsidP="00FE7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938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FE7938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FE7938">
        <w:rPr>
          <w:rFonts w:ascii="Times New Roman" w:hAnsi="Times New Roman" w:cs="Times New Roman"/>
          <w:sz w:val="24"/>
          <w:szCs w:val="24"/>
        </w:rPr>
        <w:t xml:space="preserve"> сегодня снова посетила контейнерную площадку (КП) по адресу ул. Орджоникидзе, д.2Г. Целью которой явился контроль соблюдения графика вывоза бункера с КГМ. Проверочные мероприятия показали - график не нарушен.</w:t>
      </w:r>
    </w:p>
    <w:p w14:paraId="45D0107D" w14:textId="257AAFEA" w:rsidR="00FE7938" w:rsidRDefault="00FE7938" w:rsidP="00FE7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938">
        <w:rPr>
          <w:rFonts w:ascii="Times New Roman" w:hAnsi="Times New Roman" w:cs="Times New Roman"/>
          <w:sz w:val="24"/>
          <w:szCs w:val="24"/>
        </w:rPr>
        <w:t>Полный бункер с КГМ вывезен, пустой стоит на площадке. Территория КП чистая.</w:t>
      </w:r>
    </w:p>
    <w:p w14:paraId="4E21C510" w14:textId="67442B9F" w:rsidR="00510DA9" w:rsidRPr="00510DA9" w:rsidRDefault="00FE7938" w:rsidP="00FE7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Осталось замечание - </w:t>
      </w:r>
      <w:r w:rsidR="00510DA9" w:rsidRPr="00510DA9">
        <w:rPr>
          <w:rFonts w:ascii="Times New Roman" w:hAnsi="Times New Roman" w:cs="Times New Roman"/>
          <w:sz w:val="24"/>
          <w:szCs w:val="24"/>
        </w:rPr>
        <w:t>на территории бункерной площадки повреждено ограждение.</w:t>
      </w:r>
    </w:p>
    <w:p w14:paraId="0091C498" w14:textId="77777777" w:rsidR="00510DA9" w:rsidRPr="00510DA9" w:rsidRDefault="00510DA9" w:rsidP="005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DA9">
        <w:rPr>
          <w:rFonts w:ascii="Times New Roman" w:hAnsi="Times New Roman" w:cs="Times New Roman"/>
          <w:sz w:val="24"/>
          <w:szCs w:val="24"/>
        </w:rPr>
        <w:t>Общественная палата рекомендует привести трехстороннее ограждение в нормативное состояние.</w:t>
      </w:r>
    </w:p>
    <w:p w14:paraId="5F237668" w14:textId="732F9D29" w:rsidR="005401DA" w:rsidRDefault="00510DA9" w:rsidP="005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0DA9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ООО "Основа" для устранения замечания.</w:t>
      </w:r>
    </w:p>
    <w:p w14:paraId="7EAF61C0" w14:textId="77777777" w:rsidR="00510DA9" w:rsidRDefault="00510DA9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02262D7" w14:textId="77777777" w:rsidR="00510DA9" w:rsidRDefault="00510DA9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294611B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3D4A62C8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69BC5B56" w14:textId="7A08D36C" w:rsidR="00FE7938" w:rsidRDefault="00FE7938">
      <w:pPr>
        <w:rPr>
          <w:rFonts w:ascii="Times New Roman" w:hAnsi="Times New Roman" w:cs="Times New Roman"/>
          <w:b/>
          <w:sz w:val="24"/>
          <w:szCs w:val="24"/>
        </w:rPr>
      </w:pPr>
    </w:p>
    <w:p w14:paraId="3FA3C6A1" w14:textId="4CED5BBE" w:rsidR="00FE7938" w:rsidRDefault="00FE7938">
      <w:pPr>
        <w:rPr>
          <w:rFonts w:ascii="Times New Roman" w:hAnsi="Times New Roman" w:cs="Times New Roman"/>
          <w:b/>
          <w:sz w:val="36"/>
          <w:szCs w:val="36"/>
        </w:rPr>
      </w:pPr>
    </w:p>
    <w:p w14:paraId="48E577AB" w14:textId="262CA753" w:rsidR="00FE7938" w:rsidRDefault="00FE7938">
      <w:pPr>
        <w:rPr>
          <w:rFonts w:ascii="Times New Roman" w:hAnsi="Times New Roman" w:cs="Times New Roman"/>
          <w:b/>
          <w:sz w:val="36"/>
          <w:szCs w:val="36"/>
        </w:rPr>
      </w:pPr>
    </w:p>
    <w:p w14:paraId="0C4F53E3" w14:textId="37239898" w:rsidR="00FE7938" w:rsidRPr="00FE7938" w:rsidRDefault="00FE7938">
      <w:pPr>
        <w:rPr>
          <w:rFonts w:ascii="Times New Roman" w:hAnsi="Times New Roman" w:cs="Times New Roman"/>
          <w:b/>
          <w:sz w:val="32"/>
          <w:szCs w:val="32"/>
        </w:rPr>
      </w:pPr>
      <w:r w:rsidRPr="00FE7938">
        <w:rPr>
          <w:rFonts w:ascii="Times New Roman" w:hAnsi="Times New Roman" w:cs="Times New Roman"/>
          <w:b/>
          <w:sz w:val="32"/>
          <w:szCs w:val="32"/>
        </w:rPr>
        <w:lastRenderedPageBreak/>
        <w:t>БЫЛО</w:t>
      </w:r>
    </w:p>
    <w:p w14:paraId="4529105D" w14:textId="2FBCB912" w:rsidR="00AE1D39" w:rsidRDefault="00510DA9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10DA9">
        <w:rPr>
          <w:noProof/>
          <w:lang w:eastAsia="ru-RU"/>
        </w:rPr>
        <w:drawing>
          <wp:inline distT="0" distB="0" distL="0" distR="0" wp14:anchorId="3416218B" wp14:editId="11DAC46A">
            <wp:extent cx="5483485" cy="4112756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851" cy="412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614A99F" w14:textId="23772132" w:rsidR="00FE7938" w:rsidRDefault="00FE7938" w:rsidP="00FE793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E7938">
        <w:rPr>
          <w:rFonts w:ascii="Times New Roman" w:hAnsi="Times New Roman" w:cs="Times New Roman"/>
          <w:b/>
          <w:bCs/>
          <w:sz w:val="32"/>
          <w:szCs w:val="32"/>
        </w:rPr>
        <w:t>СТАЛО</w:t>
      </w:r>
    </w:p>
    <w:p w14:paraId="353CD0C3" w14:textId="6D0D7583" w:rsidR="005401DA" w:rsidRPr="00361A44" w:rsidRDefault="00041871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938" w:rsidRPr="00FE7938">
        <w:rPr>
          <w:noProof/>
          <w:lang w:eastAsia="ru-RU"/>
        </w:rPr>
        <w:drawing>
          <wp:inline distT="0" distB="0" distL="0" distR="0" wp14:anchorId="386226FD" wp14:editId="6F67B83B">
            <wp:extent cx="5494100" cy="41207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886" cy="414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  <w:r w:rsidR="005401DA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5401DA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10B2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0DA9"/>
    <w:rsid w:val="00513082"/>
    <w:rsid w:val="0051353F"/>
    <w:rsid w:val="005223AF"/>
    <w:rsid w:val="00535090"/>
    <w:rsid w:val="005401DA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01DAE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E7938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1B969C-647C-44E4-A637-BD1DBDD18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2021-03-22T12:18:00Z</dcterms:created>
  <dcterms:modified xsi:type="dcterms:W3CDTF">2021-03-22T12:18:00Z</dcterms:modified>
</cp:coreProperties>
</file>